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0C6A4" w14:textId="77FD7303" w:rsidR="00C00189" w:rsidRDefault="0049411C" w:rsidP="0049411C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Review Process for Accreditation, Standards Basics and Standards Basics Enhanced</w:t>
      </w:r>
    </w:p>
    <w:p w14:paraId="5132362C" w14:textId="0E550809" w:rsidR="0049411C" w:rsidRDefault="0049411C" w:rsidP="0049411C">
      <w:pPr>
        <w:pStyle w:val="NoSpacing"/>
        <w:rPr>
          <w:b/>
          <w:bCs/>
          <w:sz w:val="32"/>
          <w:szCs w:val="32"/>
        </w:rPr>
      </w:pPr>
    </w:p>
    <w:p w14:paraId="6F21F0C6" w14:textId="5AA42F1F" w:rsidR="0049411C" w:rsidRDefault="0049411C" w:rsidP="0049411C">
      <w:pPr>
        <w:pStyle w:val="NoSpacing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23582EA" wp14:editId="74384AB0">
            <wp:extent cx="8541701" cy="518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71572" cy="5199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0AB80" w14:textId="59813E03" w:rsidR="0049411C" w:rsidRDefault="0049411C" w:rsidP="0049411C">
      <w:pPr>
        <w:pStyle w:val="NoSpacing"/>
        <w:rPr>
          <w:b/>
          <w:bCs/>
          <w:sz w:val="32"/>
          <w:szCs w:val="32"/>
        </w:rPr>
      </w:pPr>
    </w:p>
    <w:p w14:paraId="4E34E85C" w14:textId="15F233C5" w:rsidR="0049411C" w:rsidRDefault="0049411C" w:rsidP="0049411C">
      <w:pPr>
        <w:pStyle w:val="NoSpacing"/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6EFF4CB7" wp14:editId="04A70186">
            <wp:extent cx="8821681" cy="6210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30947" cy="6216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8C7FD" w14:textId="10E6B1F2" w:rsidR="0049411C" w:rsidRDefault="0049411C" w:rsidP="0049411C">
      <w:pPr>
        <w:pStyle w:val="NoSpacing"/>
        <w:rPr>
          <w:b/>
          <w:bCs/>
          <w:sz w:val="32"/>
          <w:szCs w:val="32"/>
        </w:rPr>
      </w:pPr>
    </w:p>
    <w:p w14:paraId="7D454715" w14:textId="65C4FD58" w:rsidR="0049411C" w:rsidRDefault="0049411C" w:rsidP="0049411C">
      <w:pPr>
        <w:pStyle w:val="NoSpacing"/>
        <w:rPr>
          <w:b/>
          <w:bCs/>
          <w:sz w:val="32"/>
          <w:szCs w:val="32"/>
        </w:rPr>
      </w:pPr>
    </w:p>
    <w:p w14:paraId="5137F79A" w14:textId="4210ABEF" w:rsidR="0049411C" w:rsidRDefault="00EC37DA" w:rsidP="0049411C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column"/>
        <w:t>List of Peer Reviewers</w:t>
      </w:r>
    </w:p>
    <w:p w14:paraId="017DBFCA" w14:textId="503353C4" w:rsidR="00EC37DA" w:rsidRDefault="00EC37DA" w:rsidP="0049411C">
      <w:pPr>
        <w:pStyle w:val="NoSpacing"/>
        <w:jc w:val="center"/>
        <w:rPr>
          <w:b/>
          <w:bCs/>
          <w:sz w:val="32"/>
          <w:szCs w:val="32"/>
        </w:rPr>
      </w:pPr>
    </w:p>
    <w:p w14:paraId="5C216690" w14:textId="77777777" w:rsidR="00EC37DA" w:rsidRDefault="00EC37DA" w:rsidP="0049411C">
      <w:pPr>
        <w:pStyle w:val="NoSpacing"/>
        <w:jc w:val="center"/>
        <w:rPr>
          <w:b/>
          <w:bCs/>
          <w:sz w:val="32"/>
          <w:szCs w:val="32"/>
        </w:rPr>
      </w:pPr>
    </w:p>
    <w:p w14:paraId="747F8A2B" w14:textId="77777777" w:rsidR="00EC37DA" w:rsidRDefault="00EC37DA" w:rsidP="0049411C">
      <w:pPr>
        <w:pStyle w:val="NoSpacing"/>
        <w:jc w:val="center"/>
        <w:rPr>
          <w:b/>
          <w:bCs/>
          <w:sz w:val="32"/>
          <w:szCs w:val="32"/>
        </w:rPr>
        <w:sectPr w:rsidR="00EC37DA" w:rsidSect="0049411C">
          <w:pgSz w:w="15840" w:h="12240" w:orient="landscape"/>
          <w:pgMar w:top="720" w:right="864" w:bottom="720" w:left="864" w:header="720" w:footer="720" w:gutter="0"/>
          <w:cols w:space="720"/>
          <w:docGrid w:linePitch="360"/>
        </w:sectPr>
      </w:pPr>
    </w:p>
    <w:p w14:paraId="218D02E1" w14:textId="77777777" w:rsidR="0049411C" w:rsidRDefault="0049411C" w:rsidP="0049411C">
      <w:pPr>
        <w:tabs>
          <w:tab w:val="left" w:pos="540"/>
        </w:tabs>
      </w:pPr>
    </w:p>
    <w:p w14:paraId="39B447AF" w14:textId="77777777" w:rsidR="0049411C" w:rsidRPr="00F948F0" w:rsidRDefault="0049411C" w:rsidP="0049411C">
      <w:pPr>
        <w:tabs>
          <w:tab w:val="left" w:pos="540"/>
        </w:tabs>
      </w:pPr>
      <w:r w:rsidRPr="00F948F0">
        <w:sym w:font="Wingdings" w:char="F071"/>
      </w:r>
      <w:r w:rsidRPr="00F948F0">
        <w:tab/>
      </w:r>
      <w:r w:rsidRPr="00F948F0">
        <w:rPr>
          <w:noProof/>
        </w:rPr>
        <w:t>Kevin</w:t>
      </w:r>
      <w:r w:rsidRPr="00F948F0">
        <w:t xml:space="preserve"> </w:t>
      </w:r>
      <w:r w:rsidRPr="00F948F0">
        <w:rPr>
          <w:noProof/>
        </w:rPr>
        <w:t>I.</w:t>
      </w:r>
      <w:r w:rsidRPr="00F948F0">
        <w:t xml:space="preserve"> </w:t>
      </w:r>
      <w:r w:rsidRPr="00F948F0">
        <w:rPr>
          <w:noProof/>
        </w:rPr>
        <w:t>Bagatta</w:t>
      </w:r>
    </w:p>
    <w:p w14:paraId="542ED38C" w14:textId="77777777" w:rsidR="0049411C" w:rsidRPr="00F948F0" w:rsidRDefault="0049411C" w:rsidP="0049411C">
      <w:pPr>
        <w:tabs>
          <w:tab w:val="left" w:pos="540"/>
        </w:tabs>
      </w:pPr>
      <w:r w:rsidRPr="00F948F0">
        <w:tab/>
      </w:r>
      <w:r w:rsidRPr="00F948F0">
        <w:rPr>
          <w:noProof/>
        </w:rPr>
        <w:t>Real Alternatives</w:t>
      </w:r>
    </w:p>
    <w:p w14:paraId="23768CEF" w14:textId="77777777" w:rsidR="0049411C" w:rsidRPr="00FA2D81" w:rsidRDefault="0049411C" w:rsidP="0049411C">
      <w:pPr>
        <w:tabs>
          <w:tab w:val="left" w:pos="540"/>
        </w:tabs>
      </w:pPr>
      <w:r w:rsidRPr="00F948F0">
        <w:tab/>
      </w:r>
      <w:r w:rsidRPr="00F948F0">
        <w:rPr>
          <w:noProof/>
        </w:rPr>
        <w:t>Harrisburg</w:t>
      </w:r>
      <w:r w:rsidRPr="00F948F0">
        <w:t xml:space="preserve">, </w:t>
      </w:r>
      <w:r w:rsidRPr="00F948F0">
        <w:rPr>
          <w:noProof/>
        </w:rPr>
        <w:t>PA</w:t>
      </w:r>
    </w:p>
    <w:p w14:paraId="160975F5" w14:textId="77777777" w:rsidR="0049411C" w:rsidRDefault="0049411C" w:rsidP="0049411C">
      <w:pPr>
        <w:tabs>
          <w:tab w:val="left" w:pos="540"/>
        </w:tabs>
      </w:pPr>
    </w:p>
    <w:p w14:paraId="03FEF646" w14:textId="77777777" w:rsidR="0049411C" w:rsidRDefault="0049411C" w:rsidP="0049411C">
      <w:pPr>
        <w:numPr>
          <w:ilvl w:val="0"/>
          <w:numId w:val="4"/>
        </w:numPr>
        <w:tabs>
          <w:tab w:val="left" w:pos="540"/>
        </w:tabs>
        <w:ind w:left="540" w:hanging="540"/>
      </w:pPr>
      <w:r>
        <w:t>Stephanie Bucklew</w:t>
      </w:r>
    </w:p>
    <w:p w14:paraId="673A8CBB" w14:textId="77777777" w:rsidR="0049411C" w:rsidRDefault="0049411C" w:rsidP="0049411C">
      <w:pPr>
        <w:tabs>
          <w:tab w:val="left" w:pos="360"/>
        </w:tabs>
        <w:ind w:left="540" w:right="90" w:hanging="180"/>
      </w:pPr>
      <w:r>
        <w:tab/>
        <w:t>SLB Consulting</w:t>
      </w:r>
    </w:p>
    <w:p w14:paraId="4C35CFB4" w14:textId="77777777" w:rsidR="0049411C" w:rsidRDefault="0049411C" w:rsidP="0049411C">
      <w:pPr>
        <w:tabs>
          <w:tab w:val="left" w:pos="360"/>
        </w:tabs>
        <w:ind w:left="540" w:right="90" w:hanging="180"/>
      </w:pPr>
      <w:r>
        <w:tab/>
        <w:t>Pittsburgh, PA</w:t>
      </w:r>
    </w:p>
    <w:p w14:paraId="476E0A33" w14:textId="77777777" w:rsidR="0049411C" w:rsidRPr="00FA575D" w:rsidRDefault="0049411C" w:rsidP="0049411C">
      <w:pPr>
        <w:tabs>
          <w:tab w:val="left" w:pos="540"/>
        </w:tabs>
      </w:pPr>
    </w:p>
    <w:p w14:paraId="638A3040" w14:textId="77777777" w:rsidR="0049411C" w:rsidRPr="00F948F0" w:rsidRDefault="0049411C" w:rsidP="0049411C">
      <w:pPr>
        <w:tabs>
          <w:tab w:val="left" w:pos="540"/>
        </w:tabs>
      </w:pPr>
      <w:r w:rsidRPr="00F948F0">
        <w:sym w:font="Wingdings" w:char="F071"/>
      </w:r>
      <w:r w:rsidRPr="00F948F0">
        <w:tab/>
      </w:r>
      <w:r w:rsidRPr="00F948F0">
        <w:rPr>
          <w:noProof/>
        </w:rPr>
        <w:t>Rex</w:t>
      </w:r>
      <w:r w:rsidRPr="00F948F0">
        <w:t xml:space="preserve"> </w:t>
      </w:r>
      <w:r w:rsidRPr="00F948F0">
        <w:rPr>
          <w:noProof/>
        </w:rPr>
        <w:t>Cassel</w:t>
      </w:r>
    </w:p>
    <w:p w14:paraId="4769EC67" w14:textId="77777777" w:rsidR="0049411C" w:rsidRPr="00F948F0" w:rsidRDefault="0049411C" w:rsidP="0049411C">
      <w:pPr>
        <w:tabs>
          <w:tab w:val="left" w:pos="540"/>
        </w:tabs>
      </w:pPr>
      <w:r w:rsidRPr="00F948F0">
        <w:tab/>
      </w:r>
      <w:r w:rsidRPr="00F948F0">
        <w:rPr>
          <w:noProof/>
        </w:rPr>
        <w:t>Cassel Consulting, Inc.</w:t>
      </w:r>
    </w:p>
    <w:p w14:paraId="459F0D80" w14:textId="77777777" w:rsidR="0049411C" w:rsidRDefault="0049411C" w:rsidP="0049411C">
      <w:pPr>
        <w:tabs>
          <w:tab w:val="left" w:pos="540"/>
        </w:tabs>
      </w:pPr>
      <w:r w:rsidRPr="00F948F0">
        <w:tab/>
      </w:r>
      <w:r w:rsidRPr="00F948F0">
        <w:rPr>
          <w:noProof/>
        </w:rPr>
        <w:t>West Chester</w:t>
      </w:r>
      <w:r w:rsidRPr="00F948F0">
        <w:t xml:space="preserve">, </w:t>
      </w:r>
      <w:r w:rsidRPr="00F948F0">
        <w:rPr>
          <w:noProof/>
        </w:rPr>
        <w:t>PA</w:t>
      </w:r>
    </w:p>
    <w:p w14:paraId="01D5B86D" w14:textId="77777777" w:rsidR="0049411C" w:rsidRDefault="0049411C" w:rsidP="0049411C">
      <w:pPr>
        <w:tabs>
          <w:tab w:val="left" w:pos="540"/>
        </w:tabs>
      </w:pPr>
    </w:p>
    <w:p w14:paraId="7F10E7AA" w14:textId="77777777" w:rsidR="0049411C" w:rsidRPr="00F948F0" w:rsidRDefault="0049411C" w:rsidP="0049411C">
      <w:pPr>
        <w:tabs>
          <w:tab w:val="left" w:pos="540"/>
        </w:tabs>
      </w:pPr>
      <w:r w:rsidRPr="00F948F0">
        <w:sym w:font="Wingdings" w:char="F071"/>
      </w:r>
      <w:r w:rsidRPr="00F948F0">
        <w:tab/>
      </w:r>
      <w:r>
        <w:t>Jacqueline Catrabone</w:t>
      </w:r>
    </w:p>
    <w:p w14:paraId="46945C32" w14:textId="77777777" w:rsidR="0049411C" w:rsidRPr="00F948F0" w:rsidRDefault="0049411C" w:rsidP="0049411C">
      <w:pPr>
        <w:tabs>
          <w:tab w:val="left" w:pos="540"/>
        </w:tabs>
      </w:pPr>
      <w:r w:rsidRPr="00F948F0">
        <w:tab/>
      </w:r>
      <w:r>
        <w:t>Strategy Solutions, Inc.</w:t>
      </w:r>
    </w:p>
    <w:p w14:paraId="44A1C940" w14:textId="77777777" w:rsidR="0049411C" w:rsidRPr="00F948F0" w:rsidRDefault="0049411C" w:rsidP="0049411C">
      <w:pPr>
        <w:tabs>
          <w:tab w:val="left" w:pos="540"/>
        </w:tabs>
      </w:pPr>
      <w:r w:rsidRPr="00F948F0">
        <w:tab/>
      </w:r>
      <w:r>
        <w:t>Erie</w:t>
      </w:r>
      <w:r w:rsidRPr="00F948F0">
        <w:t>, PA</w:t>
      </w:r>
    </w:p>
    <w:p w14:paraId="0DB262FC" w14:textId="77777777" w:rsidR="0049411C" w:rsidRPr="00F948F0" w:rsidRDefault="0049411C" w:rsidP="0049411C">
      <w:pPr>
        <w:tabs>
          <w:tab w:val="left" w:pos="540"/>
        </w:tabs>
      </w:pPr>
      <w:r w:rsidRPr="00F948F0">
        <w:tab/>
      </w:r>
    </w:p>
    <w:p w14:paraId="0F8C2302" w14:textId="77777777" w:rsidR="0049411C" w:rsidRPr="00F948F0" w:rsidRDefault="0049411C" w:rsidP="0049411C">
      <w:pPr>
        <w:tabs>
          <w:tab w:val="left" w:pos="540"/>
        </w:tabs>
      </w:pPr>
      <w:r w:rsidRPr="00F948F0">
        <w:sym w:font="Wingdings" w:char="F071"/>
      </w:r>
      <w:r w:rsidRPr="00F948F0">
        <w:tab/>
      </w:r>
      <w:r w:rsidRPr="00F948F0">
        <w:rPr>
          <w:noProof/>
        </w:rPr>
        <w:t>Stephanie Cory</w:t>
      </w:r>
    </w:p>
    <w:p w14:paraId="0E27C5D1" w14:textId="77777777" w:rsidR="0049411C" w:rsidRDefault="0049411C" w:rsidP="0049411C">
      <w:pPr>
        <w:tabs>
          <w:tab w:val="left" w:pos="540"/>
        </w:tabs>
        <w:rPr>
          <w:noProof/>
        </w:rPr>
      </w:pPr>
      <w:r w:rsidRPr="00F948F0">
        <w:tab/>
      </w:r>
      <w:r>
        <w:rPr>
          <w:noProof/>
        </w:rPr>
        <w:t xml:space="preserve">Independent Philanthropy </w:t>
      </w:r>
    </w:p>
    <w:p w14:paraId="26DC9E59" w14:textId="77777777" w:rsidR="0049411C" w:rsidRPr="00F948F0" w:rsidRDefault="0049411C" w:rsidP="0049411C">
      <w:pPr>
        <w:tabs>
          <w:tab w:val="left" w:pos="540"/>
        </w:tabs>
      </w:pPr>
      <w:r>
        <w:rPr>
          <w:noProof/>
        </w:rPr>
        <w:tab/>
        <w:t>&amp; Governance Consultant</w:t>
      </w:r>
      <w:r>
        <w:rPr>
          <w:noProof/>
        </w:rPr>
        <w:tab/>
      </w:r>
    </w:p>
    <w:p w14:paraId="78B37161" w14:textId="77777777" w:rsidR="0049411C" w:rsidRDefault="0049411C" w:rsidP="0049411C">
      <w:pPr>
        <w:tabs>
          <w:tab w:val="left" w:pos="540"/>
        </w:tabs>
      </w:pPr>
      <w:r w:rsidRPr="00F948F0">
        <w:tab/>
      </w:r>
      <w:r w:rsidRPr="00F948F0">
        <w:rPr>
          <w:noProof/>
        </w:rPr>
        <w:t>West Chester</w:t>
      </w:r>
      <w:r w:rsidRPr="00F948F0">
        <w:t xml:space="preserve">, </w:t>
      </w:r>
      <w:r w:rsidRPr="00F948F0">
        <w:rPr>
          <w:noProof/>
        </w:rPr>
        <w:t>PA</w:t>
      </w:r>
    </w:p>
    <w:p w14:paraId="17118728" w14:textId="77777777" w:rsidR="0049411C" w:rsidRPr="00301DBC" w:rsidRDefault="0049411C" w:rsidP="0049411C">
      <w:pPr>
        <w:tabs>
          <w:tab w:val="left" w:pos="540"/>
        </w:tabs>
        <w:spacing w:before="120"/>
        <w:rPr>
          <w:sz w:val="6"/>
          <w:szCs w:val="6"/>
        </w:rPr>
      </w:pPr>
    </w:p>
    <w:p w14:paraId="167AD92F" w14:textId="77777777" w:rsidR="0049411C" w:rsidRPr="00F948F0" w:rsidRDefault="0049411C" w:rsidP="0049411C">
      <w:pPr>
        <w:tabs>
          <w:tab w:val="left" w:pos="540"/>
        </w:tabs>
        <w:spacing w:before="120"/>
      </w:pPr>
      <w:r w:rsidRPr="00F948F0">
        <w:sym w:font="Wingdings" w:char="F071"/>
      </w:r>
      <w:r w:rsidRPr="00F948F0">
        <w:tab/>
        <w:t>Joseph Cuozzo</w:t>
      </w:r>
      <w:r w:rsidRPr="00F948F0">
        <w:br/>
      </w:r>
      <w:r w:rsidRPr="00F948F0">
        <w:tab/>
      </w:r>
      <w:r>
        <w:t>Bucks County Opportunity Council</w:t>
      </w:r>
    </w:p>
    <w:p w14:paraId="01EA96C7" w14:textId="77777777" w:rsidR="0049411C" w:rsidRPr="00F948F0" w:rsidRDefault="0049411C" w:rsidP="0049411C">
      <w:pPr>
        <w:tabs>
          <w:tab w:val="left" w:pos="540"/>
        </w:tabs>
      </w:pPr>
      <w:r w:rsidRPr="00F948F0">
        <w:tab/>
      </w:r>
      <w:r>
        <w:t>Doylestown</w:t>
      </w:r>
      <w:r w:rsidRPr="00F948F0">
        <w:t>, PA</w:t>
      </w:r>
    </w:p>
    <w:p w14:paraId="1FA6F456" w14:textId="77777777" w:rsidR="0049411C" w:rsidRPr="00F948F0" w:rsidRDefault="0049411C" w:rsidP="0049411C">
      <w:pPr>
        <w:numPr>
          <w:ilvl w:val="0"/>
          <w:numId w:val="1"/>
        </w:numPr>
        <w:tabs>
          <w:tab w:val="left" w:pos="540"/>
        </w:tabs>
        <w:spacing w:before="180"/>
        <w:ind w:left="576" w:hanging="576"/>
      </w:pPr>
      <w:r w:rsidRPr="00F948F0">
        <w:t>Kathleen Czupich, MBA</w:t>
      </w:r>
    </w:p>
    <w:p w14:paraId="62F848E1" w14:textId="77777777" w:rsidR="0049411C" w:rsidRDefault="0049411C" w:rsidP="0049411C">
      <w:pPr>
        <w:tabs>
          <w:tab w:val="left" w:pos="540"/>
        </w:tabs>
        <w:ind w:left="570"/>
      </w:pPr>
      <w:r w:rsidRPr="00F948F0">
        <w:t>Doylestown, PA 18902</w:t>
      </w:r>
    </w:p>
    <w:p w14:paraId="6A10D513" w14:textId="77777777" w:rsidR="0049411C" w:rsidRDefault="0049411C" w:rsidP="0049411C">
      <w:pPr>
        <w:tabs>
          <w:tab w:val="left" w:pos="540"/>
        </w:tabs>
      </w:pPr>
    </w:p>
    <w:p w14:paraId="22CB24FA" w14:textId="77777777" w:rsidR="0049411C" w:rsidRPr="00F948F0" w:rsidRDefault="0049411C" w:rsidP="0049411C">
      <w:pPr>
        <w:tabs>
          <w:tab w:val="left" w:pos="540"/>
        </w:tabs>
      </w:pPr>
      <w:r w:rsidRPr="00F948F0">
        <w:sym w:font="Wingdings" w:char="F071"/>
      </w:r>
      <w:r w:rsidRPr="00F948F0">
        <w:tab/>
      </w:r>
      <w:r w:rsidRPr="00F948F0">
        <w:rPr>
          <w:noProof/>
        </w:rPr>
        <w:t>Lisa</w:t>
      </w:r>
      <w:r w:rsidRPr="00F948F0">
        <w:t xml:space="preserve"> </w:t>
      </w:r>
      <w:r w:rsidRPr="00F948F0">
        <w:rPr>
          <w:noProof/>
        </w:rPr>
        <w:t>DeGori</w:t>
      </w:r>
    </w:p>
    <w:p w14:paraId="665653F3" w14:textId="77777777" w:rsidR="0049411C" w:rsidRPr="00F948F0" w:rsidRDefault="0049411C" w:rsidP="0049411C">
      <w:pPr>
        <w:tabs>
          <w:tab w:val="left" w:pos="540"/>
        </w:tabs>
        <w:rPr>
          <w:noProof/>
        </w:rPr>
      </w:pPr>
      <w:r w:rsidRPr="00F948F0">
        <w:tab/>
      </w:r>
      <w:r>
        <w:rPr>
          <w:noProof/>
        </w:rPr>
        <w:t>CORA Services, Inc.</w:t>
      </w:r>
    </w:p>
    <w:p w14:paraId="18DF75E9" w14:textId="77777777" w:rsidR="0049411C" w:rsidRPr="00F948F0" w:rsidRDefault="0049411C" w:rsidP="0049411C">
      <w:pPr>
        <w:tabs>
          <w:tab w:val="left" w:pos="540"/>
        </w:tabs>
      </w:pPr>
      <w:r w:rsidRPr="00F948F0">
        <w:tab/>
      </w:r>
      <w:r w:rsidRPr="00F948F0">
        <w:rPr>
          <w:noProof/>
        </w:rPr>
        <w:t>Philadelphia</w:t>
      </w:r>
      <w:r w:rsidRPr="00F948F0">
        <w:t xml:space="preserve">, </w:t>
      </w:r>
      <w:r w:rsidRPr="00F948F0">
        <w:rPr>
          <w:noProof/>
        </w:rPr>
        <w:t>PA</w:t>
      </w:r>
    </w:p>
    <w:p w14:paraId="4FBB1CF2" w14:textId="14A0B669" w:rsidR="0049411C" w:rsidRDefault="0049411C" w:rsidP="0049411C">
      <w:pPr>
        <w:tabs>
          <w:tab w:val="left" w:pos="540"/>
        </w:tabs>
      </w:pPr>
    </w:p>
    <w:p w14:paraId="748291AA" w14:textId="501B1773" w:rsidR="00EC37DA" w:rsidRDefault="00EC37DA" w:rsidP="0049411C">
      <w:pPr>
        <w:tabs>
          <w:tab w:val="left" w:pos="540"/>
        </w:tabs>
      </w:pPr>
    </w:p>
    <w:p w14:paraId="3A5F77CF" w14:textId="7B8422A7" w:rsidR="00EC37DA" w:rsidRDefault="00EC37DA" w:rsidP="0049411C">
      <w:pPr>
        <w:tabs>
          <w:tab w:val="left" w:pos="540"/>
        </w:tabs>
      </w:pPr>
    </w:p>
    <w:p w14:paraId="1732546F" w14:textId="77777777" w:rsidR="00EC37DA" w:rsidRDefault="00EC37DA" w:rsidP="0049411C">
      <w:pPr>
        <w:tabs>
          <w:tab w:val="left" w:pos="540"/>
        </w:tabs>
      </w:pPr>
    </w:p>
    <w:p w14:paraId="58525DAF" w14:textId="77777777" w:rsidR="0049411C" w:rsidRPr="00F948F0" w:rsidRDefault="0049411C" w:rsidP="0049411C">
      <w:pPr>
        <w:tabs>
          <w:tab w:val="left" w:pos="540"/>
        </w:tabs>
      </w:pPr>
      <w:r w:rsidRPr="00F948F0">
        <w:sym w:font="Wingdings" w:char="F071"/>
      </w:r>
      <w:r w:rsidRPr="00F948F0">
        <w:tab/>
      </w:r>
      <w:r w:rsidRPr="00F948F0">
        <w:rPr>
          <w:noProof/>
        </w:rPr>
        <w:t>Jessica Dreisdadt</w:t>
      </w:r>
    </w:p>
    <w:p w14:paraId="6AE0E062" w14:textId="77777777" w:rsidR="0049411C" w:rsidRPr="00F948F0" w:rsidRDefault="0049411C" w:rsidP="0049411C">
      <w:pPr>
        <w:tabs>
          <w:tab w:val="left" w:pos="540"/>
        </w:tabs>
        <w:ind w:left="540"/>
      </w:pPr>
      <w:r>
        <w:t>The Fruition Coalition</w:t>
      </w:r>
    </w:p>
    <w:p w14:paraId="500CF953" w14:textId="77777777" w:rsidR="0049411C" w:rsidRDefault="0049411C" w:rsidP="0049411C">
      <w:pPr>
        <w:tabs>
          <w:tab w:val="left" w:pos="540"/>
        </w:tabs>
      </w:pPr>
      <w:r w:rsidRPr="00F948F0">
        <w:tab/>
      </w:r>
      <w:r>
        <w:t>Easton</w:t>
      </w:r>
      <w:r w:rsidRPr="00F948F0">
        <w:t>, PA</w:t>
      </w:r>
    </w:p>
    <w:p w14:paraId="1CC5CA62" w14:textId="77777777" w:rsidR="0049411C" w:rsidRPr="00F948F0" w:rsidRDefault="0049411C" w:rsidP="0049411C">
      <w:pPr>
        <w:tabs>
          <w:tab w:val="left" w:pos="540"/>
        </w:tabs>
      </w:pPr>
      <w:r w:rsidRPr="00F948F0">
        <w:br/>
      </w:r>
      <w:r w:rsidRPr="00F948F0">
        <w:sym w:font="Wingdings" w:char="F071"/>
      </w:r>
      <w:r w:rsidRPr="00F948F0">
        <w:tab/>
        <w:t>Paula Eppley-Newman</w:t>
      </w:r>
      <w:r w:rsidRPr="00F948F0">
        <w:br/>
      </w:r>
      <w:r w:rsidRPr="00F948F0">
        <w:tab/>
      </w:r>
      <w:r>
        <w:t>Beginnings, Inc.</w:t>
      </w:r>
    </w:p>
    <w:p w14:paraId="6AF1D449" w14:textId="77777777" w:rsidR="0049411C" w:rsidRDefault="0049411C" w:rsidP="0049411C">
      <w:pPr>
        <w:tabs>
          <w:tab w:val="left" w:pos="540"/>
        </w:tabs>
      </w:pPr>
      <w:r w:rsidRPr="00F948F0">
        <w:tab/>
        <w:t>Johnstown, PA</w:t>
      </w:r>
    </w:p>
    <w:p w14:paraId="5A69E7AF" w14:textId="77777777" w:rsidR="0049411C" w:rsidRDefault="0049411C" w:rsidP="0049411C">
      <w:pPr>
        <w:tabs>
          <w:tab w:val="left" w:pos="540"/>
        </w:tabs>
      </w:pPr>
    </w:p>
    <w:p w14:paraId="2BEA0575" w14:textId="77777777" w:rsidR="0049411C" w:rsidRDefault="0049411C" w:rsidP="0049411C">
      <w:pPr>
        <w:tabs>
          <w:tab w:val="left" w:pos="540"/>
        </w:tabs>
      </w:pPr>
    </w:p>
    <w:p w14:paraId="4BE02E06" w14:textId="77777777" w:rsidR="0049411C" w:rsidRPr="00F948F0" w:rsidRDefault="0049411C" w:rsidP="0049411C">
      <w:pPr>
        <w:tabs>
          <w:tab w:val="left" w:pos="540"/>
        </w:tabs>
      </w:pPr>
      <w:r w:rsidRPr="00F948F0">
        <w:sym w:font="Wingdings" w:char="F071"/>
      </w:r>
      <w:r w:rsidRPr="00F948F0">
        <w:tab/>
      </w:r>
      <w:r>
        <w:t>Sue Erdman</w:t>
      </w:r>
      <w:r>
        <w:tab/>
      </w:r>
    </w:p>
    <w:p w14:paraId="725271D2" w14:textId="77777777" w:rsidR="0049411C" w:rsidRPr="00F948F0" w:rsidRDefault="0049411C" w:rsidP="0049411C">
      <w:pPr>
        <w:tabs>
          <w:tab w:val="left" w:pos="540"/>
        </w:tabs>
        <w:ind w:left="540" w:hanging="540"/>
      </w:pPr>
      <w:r w:rsidRPr="00F948F0">
        <w:tab/>
      </w:r>
      <w:r>
        <w:t>Joseph T. Simpson Public Library</w:t>
      </w:r>
    </w:p>
    <w:p w14:paraId="5FE576BB" w14:textId="77777777" w:rsidR="0049411C" w:rsidRPr="00F948F0" w:rsidRDefault="0049411C" w:rsidP="0049411C">
      <w:pPr>
        <w:tabs>
          <w:tab w:val="left" w:pos="540"/>
        </w:tabs>
      </w:pPr>
      <w:r>
        <w:tab/>
        <w:t>Mechanicsburg</w:t>
      </w:r>
      <w:r w:rsidRPr="00F948F0">
        <w:t xml:space="preserve">, PA </w:t>
      </w:r>
    </w:p>
    <w:p w14:paraId="0108BE14" w14:textId="77777777" w:rsidR="0049411C" w:rsidRPr="00F948F0" w:rsidRDefault="0049411C" w:rsidP="0049411C">
      <w:pPr>
        <w:tabs>
          <w:tab w:val="left" w:pos="540"/>
        </w:tabs>
      </w:pPr>
    </w:p>
    <w:p w14:paraId="4770A616" w14:textId="77777777" w:rsidR="0049411C" w:rsidRPr="00F948F0" w:rsidRDefault="0049411C" w:rsidP="0049411C">
      <w:pPr>
        <w:tabs>
          <w:tab w:val="left" w:pos="540"/>
        </w:tabs>
      </w:pPr>
      <w:r w:rsidRPr="00F948F0">
        <w:sym w:font="Wingdings" w:char="F071"/>
      </w:r>
      <w:r w:rsidRPr="00F948F0">
        <w:tab/>
        <w:t>Barbara Ernico</w:t>
      </w:r>
    </w:p>
    <w:p w14:paraId="47A062E6" w14:textId="77777777" w:rsidR="0049411C" w:rsidRPr="00F948F0" w:rsidRDefault="0049411C" w:rsidP="0049411C">
      <w:pPr>
        <w:tabs>
          <w:tab w:val="left" w:pos="540"/>
        </w:tabs>
      </w:pPr>
      <w:r w:rsidRPr="00F948F0">
        <w:tab/>
        <w:t>Charitable Advisory Services</w:t>
      </w:r>
    </w:p>
    <w:p w14:paraId="6EFEECBD" w14:textId="77777777" w:rsidR="0049411C" w:rsidRDefault="0049411C" w:rsidP="0049411C">
      <w:pPr>
        <w:tabs>
          <w:tab w:val="left" w:pos="540"/>
        </w:tabs>
      </w:pPr>
      <w:r w:rsidRPr="00F948F0">
        <w:tab/>
      </w:r>
      <w:r>
        <w:t>Hilton Head, SC</w:t>
      </w:r>
    </w:p>
    <w:p w14:paraId="44CD1109" w14:textId="77777777" w:rsidR="0049411C" w:rsidRPr="00F948F0" w:rsidRDefault="0049411C" w:rsidP="0049411C">
      <w:pPr>
        <w:tabs>
          <w:tab w:val="left" w:pos="540"/>
        </w:tabs>
        <w:rPr>
          <w:sz w:val="16"/>
          <w:szCs w:val="16"/>
        </w:rPr>
      </w:pPr>
    </w:p>
    <w:p w14:paraId="0A136236" w14:textId="77777777" w:rsidR="0049411C" w:rsidRPr="00F948F0" w:rsidRDefault="0049411C" w:rsidP="0049411C">
      <w:pPr>
        <w:tabs>
          <w:tab w:val="left" w:pos="540"/>
        </w:tabs>
        <w:rPr>
          <w:noProof/>
        </w:rPr>
      </w:pPr>
      <w:r w:rsidRPr="00F948F0">
        <w:sym w:font="Wingdings" w:char="F071"/>
      </w:r>
      <w:r w:rsidRPr="00F948F0">
        <w:tab/>
      </w:r>
      <w:r w:rsidRPr="00F948F0">
        <w:rPr>
          <w:noProof/>
        </w:rPr>
        <w:t>Ann Feightner</w:t>
      </w:r>
      <w:r w:rsidRPr="00F948F0">
        <w:rPr>
          <w:noProof/>
        </w:rPr>
        <w:br/>
      </w:r>
      <w:r w:rsidRPr="00F948F0">
        <w:rPr>
          <w:noProof/>
        </w:rPr>
        <w:tab/>
        <w:t>Total Senior Care</w:t>
      </w:r>
      <w:r w:rsidRPr="00F948F0">
        <w:rPr>
          <w:noProof/>
        </w:rPr>
        <w:br/>
      </w:r>
      <w:r w:rsidRPr="00F948F0">
        <w:rPr>
          <w:noProof/>
        </w:rPr>
        <w:tab/>
        <w:t>Allegany, NY 14706</w:t>
      </w:r>
    </w:p>
    <w:p w14:paraId="24AB6039" w14:textId="77777777" w:rsidR="0049411C" w:rsidRPr="00F948F0" w:rsidRDefault="0049411C" w:rsidP="0049411C">
      <w:pPr>
        <w:tabs>
          <w:tab w:val="left" w:pos="540"/>
        </w:tabs>
        <w:rPr>
          <w:noProof/>
        </w:rPr>
      </w:pPr>
    </w:p>
    <w:p w14:paraId="5D9743CC" w14:textId="77777777" w:rsidR="0049411C" w:rsidRPr="00F948F0" w:rsidRDefault="0049411C" w:rsidP="0049411C">
      <w:pPr>
        <w:numPr>
          <w:ilvl w:val="0"/>
          <w:numId w:val="1"/>
        </w:numPr>
        <w:tabs>
          <w:tab w:val="left" w:pos="540"/>
        </w:tabs>
      </w:pPr>
      <w:r w:rsidRPr="00F948F0">
        <w:t>Theresa Fox</w:t>
      </w:r>
    </w:p>
    <w:p w14:paraId="0F10C1D4" w14:textId="77777777" w:rsidR="0049411C" w:rsidRPr="00F948F0" w:rsidRDefault="0049411C" w:rsidP="0049411C">
      <w:pPr>
        <w:tabs>
          <w:tab w:val="left" w:pos="540"/>
        </w:tabs>
        <w:ind w:left="570"/>
      </w:pPr>
      <w:r w:rsidRPr="00F948F0">
        <w:t>Fox, Morter &amp; Associates Consulting</w:t>
      </w:r>
    </w:p>
    <w:p w14:paraId="10E897E4" w14:textId="77777777" w:rsidR="0049411C" w:rsidRPr="00F948F0" w:rsidRDefault="0049411C" w:rsidP="0049411C">
      <w:pPr>
        <w:tabs>
          <w:tab w:val="left" w:pos="540"/>
        </w:tabs>
        <w:ind w:left="570"/>
      </w:pPr>
      <w:r w:rsidRPr="00F948F0">
        <w:t>Butler, PA</w:t>
      </w:r>
    </w:p>
    <w:p w14:paraId="4617D04F" w14:textId="77777777" w:rsidR="0049411C" w:rsidRPr="00F948F0" w:rsidRDefault="0049411C" w:rsidP="0049411C">
      <w:pPr>
        <w:tabs>
          <w:tab w:val="left" w:pos="540"/>
        </w:tabs>
      </w:pPr>
    </w:p>
    <w:p w14:paraId="1A9F2F4F" w14:textId="77777777" w:rsidR="0049411C" w:rsidRDefault="0049411C" w:rsidP="0049411C">
      <w:pPr>
        <w:tabs>
          <w:tab w:val="left" w:pos="540"/>
        </w:tabs>
      </w:pPr>
      <w:r w:rsidRPr="00F948F0">
        <w:sym w:font="Wingdings" w:char="F071"/>
      </w:r>
      <w:r w:rsidRPr="00F948F0">
        <w:tab/>
        <w:t>Janet E. Garretson</w:t>
      </w:r>
      <w:r w:rsidRPr="00F948F0">
        <w:br/>
      </w:r>
      <w:r w:rsidRPr="00F948F0">
        <w:tab/>
      </w:r>
      <w:r>
        <w:t>Girl Scouts of the USA</w:t>
      </w:r>
    </w:p>
    <w:p w14:paraId="67E69D8C" w14:textId="77777777" w:rsidR="0049411C" w:rsidRPr="00F948F0" w:rsidRDefault="0049411C" w:rsidP="0049411C">
      <w:pPr>
        <w:tabs>
          <w:tab w:val="left" w:pos="540"/>
        </w:tabs>
      </w:pPr>
      <w:r>
        <w:tab/>
        <w:t>New York, NY</w:t>
      </w:r>
    </w:p>
    <w:p w14:paraId="1536F860" w14:textId="77777777" w:rsidR="0049411C" w:rsidRDefault="0049411C" w:rsidP="0049411C">
      <w:pPr>
        <w:tabs>
          <w:tab w:val="left" w:pos="540"/>
        </w:tabs>
      </w:pPr>
    </w:p>
    <w:p w14:paraId="78E33FA8" w14:textId="77777777" w:rsidR="0049411C" w:rsidRPr="00F948F0" w:rsidRDefault="0049411C" w:rsidP="0049411C">
      <w:pPr>
        <w:numPr>
          <w:ilvl w:val="0"/>
          <w:numId w:val="3"/>
        </w:numPr>
        <w:tabs>
          <w:tab w:val="left" w:pos="540"/>
        </w:tabs>
        <w:ind w:hanging="720"/>
      </w:pPr>
      <w:r w:rsidRPr="00F948F0">
        <w:rPr>
          <w:noProof/>
        </w:rPr>
        <w:t>Marvin</w:t>
      </w:r>
      <w:r w:rsidRPr="00F948F0">
        <w:t xml:space="preserve"> </w:t>
      </w:r>
      <w:r w:rsidRPr="00F948F0">
        <w:rPr>
          <w:noProof/>
        </w:rPr>
        <w:t>Gold</w:t>
      </w:r>
    </w:p>
    <w:p w14:paraId="410E067E" w14:textId="77777777" w:rsidR="0049411C" w:rsidRPr="00F948F0" w:rsidRDefault="0049411C" w:rsidP="0049411C">
      <w:pPr>
        <w:tabs>
          <w:tab w:val="left" w:pos="540"/>
        </w:tabs>
        <w:ind w:hanging="630"/>
        <w:rPr>
          <w:sz w:val="23"/>
          <w:szCs w:val="23"/>
        </w:rPr>
      </w:pPr>
      <w:r w:rsidRPr="00F948F0">
        <w:tab/>
      </w:r>
      <w:r>
        <w:tab/>
      </w:r>
      <w:r>
        <w:rPr>
          <w:noProof/>
          <w:sz w:val="23"/>
          <w:szCs w:val="23"/>
        </w:rPr>
        <w:t xml:space="preserve">Marvin E. Gold, </w:t>
      </w:r>
      <w:r w:rsidRPr="00F948F0">
        <w:rPr>
          <w:noProof/>
          <w:sz w:val="23"/>
          <w:szCs w:val="23"/>
        </w:rPr>
        <w:t>Fund Raising Counsel</w:t>
      </w:r>
    </w:p>
    <w:p w14:paraId="521BF05B" w14:textId="77777777" w:rsidR="0049411C" w:rsidRDefault="0049411C" w:rsidP="0049411C">
      <w:pPr>
        <w:tabs>
          <w:tab w:val="left" w:pos="540"/>
        </w:tabs>
      </w:pPr>
      <w:r w:rsidRPr="00F948F0">
        <w:tab/>
      </w:r>
      <w:r w:rsidRPr="00F948F0">
        <w:rPr>
          <w:noProof/>
        </w:rPr>
        <w:t>Pittsburgh</w:t>
      </w:r>
      <w:r w:rsidRPr="00F948F0">
        <w:t xml:space="preserve">, </w:t>
      </w:r>
      <w:r w:rsidRPr="00F948F0">
        <w:rPr>
          <w:noProof/>
        </w:rPr>
        <w:t>PA</w:t>
      </w:r>
    </w:p>
    <w:p w14:paraId="14E0B212" w14:textId="77777777" w:rsidR="0049411C" w:rsidRDefault="0049411C" w:rsidP="0049411C">
      <w:pPr>
        <w:tabs>
          <w:tab w:val="left" w:pos="540"/>
        </w:tabs>
      </w:pPr>
    </w:p>
    <w:p w14:paraId="0B1C1C4E" w14:textId="00DDF23B" w:rsidR="0049411C" w:rsidRDefault="0049411C" w:rsidP="0049411C">
      <w:pPr>
        <w:tabs>
          <w:tab w:val="left" w:pos="540"/>
        </w:tabs>
      </w:pPr>
    </w:p>
    <w:p w14:paraId="5DA274FC" w14:textId="77777777" w:rsidR="00EC37DA" w:rsidRDefault="00EC37DA" w:rsidP="0049411C">
      <w:pPr>
        <w:tabs>
          <w:tab w:val="left" w:pos="540"/>
        </w:tabs>
      </w:pPr>
    </w:p>
    <w:p w14:paraId="5076A5EA" w14:textId="77777777" w:rsidR="0049411C" w:rsidRDefault="0049411C" w:rsidP="0049411C">
      <w:pPr>
        <w:pStyle w:val="ListParagraph"/>
        <w:numPr>
          <w:ilvl w:val="0"/>
          <w:numId w:val="3"/>
        </w:numPr>
        <w:tabs>
          <w:tab w:val="left" w:pos="540"/>
        </w:tabs>
        <w:ind w:hanging="720"/>
      </w:pPr>
      <w:r>
        <w:t>Monica Gould</w:t>
      </w:r>
    </w:p>
    <w:p w14:paraId="72C7EA15" w14:textId="77777777" w:rsidR="0049411C" w:rsidRDefault="0049411C" w:rsidP="0049411C">
      <w:pPr>
        <w:tabs>
          <w:tab w:val="left" w:pos="540"/>
        </w:tabs>
      </w:pPr>
      <w:r>
        <w:tab/>
        <w:t>Strategic Consulting Partners</w:t>
      </w:r>
    </w:p>
    <w:p w14:paraId="7A6C0CEE" w14:textId="77777777" w:rsidR="0049411C" w:rsidRPr="00F948F0" w:rsidRDefault="0049411C" w:rsidP="0049411C">
      <w:pPr>
        <w:tabs>
          <w:tab w:val="left" w:pos="540"/>
        </w:tabs>
      </w:pPr>
      <w:r>
        <w:tab/>
        <w:t>Mechanicsburg, PA</w:t>
      </w:r>
    </w:p>
    <w:p w14:paraId="1E38F67B" w14:textId="77777777" w:rsidR="0049411C" w:rsidRPr="00F948F0" w:rsidRDefault="0049411C" w:rsidP="0049411C">
      <w:pPr>
        <w:tabs>
          <w:tab w:val="left" w:pos="540"/>
        </w:tabs>
        <w:rPr>
          <w:sz w:val="16"/>
          <w:szCs w:val="16"/>
        </w:rPr>
      </w:pPr>
      <w:r w:rsidRPr="00F948F0">
        <w:tab/>
      </w:r>
    </w:p>
    <w:p w14:paraId="0A549571" w14:textId="77777777" w:rsidR="0049411C" w:rsidRPr="00F948F0" w:rsidRDefault="0049411C" w:rsidP="0049411C">
      <w:pPr>
        <w:tabs>
          <w:tab w:val="left" w:pos="540"/>
        </w:tabs>
      </w:pPr>
      <w:r w:rsidRPr="00F948F0">
        <w:sym w:font="Wingdings" w:char="F071"/>
      </w:r>
      <w:r w:rsidRPr="00F948F0">
        <w:tab/>
      </w:r>
      <w:r w:rsidRPr="00F948F0">
        <w:rPr>
          <w:noProof/>
        </w:rPr>
        <w:t>Aaron S. Grumbling, CPA</w:t>
      </w:r>
    </w:p>
    <w:p w14:paraId="69F5D1D6" w14:textId="77777777" w:rsidR="0049411C" w:rsidRPr="00F948F0" w:rsidRDefault="0049411C" w:rsidP="0049411C">
      <w:pPr>
        <w:ind w:firstLine="540"/>
      </w:pPr>
      <w:r>
        <w:t>Dauphin County Library System</w:t>
      </w:r>
    </w:p>
    <w:p w14:paraId="167FEB04" w14:textId="77777777" w:rsidR="0049411C" w:rsidRPr="00F948F0" w:rsidRDefault="0049411C" w:rsidP="0049411C">
      <w:pPr>
        <w:tabs>
          <w:tab w:val="left" w:pos="540"/>
        </w:tabs>
      </w:pPr>
      <w:r w:rsidRPr="00F948F0">
        <w:tab/>
      </w:r>
      <w:r>
        <w:t>Harrisburg</w:t>
      </w:r>
      <w:r w:rsidRPr="00F948F0">
        <w:t xml:space="preserve">, </w:t>
      </w:r>
      <w:r w:rsidRPr="00F948F0">
        <w:rPr>
          <w:noProof/>
        </w:rPr>
        <w:t>PA</w:t>
      </w:r>
    </w:p>
    <w:p w14:paraId="4467BDFD" w14:textId="77777777" w:rsidR="0049411C" w:rsidRPr="00F948F0" w:rsidRDefault="0049411C" w:rsidP="0049411C">
      <w:pPr>
        <w:tabs>
          <w:tab w:val="left" w:pos="540"/>
        </w:tabs>
        <w:rPr>
          <w:sz w:val="16"/>
          <w:szCs w:val="16"/>
        </w:rPr>
      </w:pPr>
    </w:p>
    <w:p w14:paraId="5AF05BF7" w14:textId="77777777" w:rsidR="0049411C" w:rsidRPr="00F948F0" w:rsidRDefault="0049411C" w:rsidP="0049411C">
      <w:pPr>
        <w:tabs>
          <w:tab w:val="left" w:pos="540"/>
        </w:tabs>
      </w:pPr>
      <w:r w:rsidRPr="00F948F0">
        <w:sym w:font="Wingdings" w:char="F071"/>
      </w:r>
      <w:r>
        <w:tab/>
        <w:t xml:space="preserve">Cynthia H. </w:t>
      </w:r>
      <w:r w:rsidRPr="00F948F0">
        <w:t>Griffith</w:t>
      </w:r>
      <w:r w:rsidRPr="00F948F0">
        <w:br/>
      </w:r>
      <w:r w:rsidRPr="00F948F0">
        <w:tab/>
        <w:t>CHG Financial and Accounting Services</w:t>
      </w:r>
    </w:p>
    <w:p w14:paraId="5204F064" w14:textId="77777777" w:rsidR="0049411C" w:rsidRDefault="0049411C" w:rsidP="0049411C">
      <w:pPr>
        <w:tabs>
          <w:tab w:val="left" w:pos="540"/>
        </w:tabs>
      </w:pPr>
      <w:r w:rsidRPr="00F948F0">
        <w:tab/>
        <w:t>Wallingford, PA</w:t>
      </w:r>
    </w:p>
    <w:p w14:paraId="2287081E" w14:textId="77777777" w:rsidR="0049411C" w:rsidRDefault="0049411C" w:rsidP="0049411C">
      <w:pPr>
        <w:tabs>
          <w:tab w:val="left" w:pos="540"/>
        </w:tabs>
      </w:pPr>
    </w:p>
    <w:p w14:paraId="314F2DEF" w14:textId="77777777" w:rsidR="0049411C" w:rsidRPr="00F948F0" w:rsidRDefault="0049411C" w:rsidP="0049411C">
      <w:pPr>
        <w:pStyle w:val="ListParagraph"/>
        <w:numPr>
          <w:ilvl w:val="0"/>
          <w:numId w:val="3"/>
        </w:numPr>
        <w:tabs>
          <w:tab w:val="left" w:pos="540"/>
        </w:tabs>
        <w:ind w:hanging="720"/>
      </w:pPr>
      <w:r w:rsidRPr="00F948F0">
        <w:rPr>
          <w:noProof/>
        </w:rPr>
        <w:t>Karen</w:t>
      </w:r>
      <w:r w:rsidRPr="00F948F0">
        <w:t xml:space="preserve"> Hosler </w:t>
      </w:r>
      <w:r w:rsidRPr="00F948F0">
        <w:rPr>
          <w:noProof/>
        </w:rPr>
        <w:t>Kispert, Ph.D.</w:t>
      </w:r>
    </w:p>
    <w:p w14:paraId="45A1E4CB" w14:textId="0A1E3CF0" w:rsidR="0049411C" w:rsidRDefault="0049411C" w:rsidP="00A75CBD">
      <w:pPr>
        <w:tabs>
          <w:tab w:val="left" w:pos="540"/>
        </w:tabs>
        <w:ind w:left="540"/>
      </w:pPr>
      <w:r>
        <w:rPr>
          <w:noProof/>
        </w:rPr>
        <w:t>Delaware County Women Against Rape</w:t>
      </w:r>
    </w:p>
    <w:p w14:paraId="6ED317B6" w14:textId="77777777" w:rsidR="0049411C" w:rsidRPr="00F948F0" w:rsidRDefault="0049411C" w:rsidP="0049411C">
      <w:pPr>
        <w:tabs>
          <w:tab w:val="left" w:pos="540"/>
        </w:tabs>
      </w:pPr>
      <w:r>
        <w:tab/>
        <w:t>Media</w:t>
      </w:r>
      <w:r w:rsidRPr="00F948F0">
        <w:t xml:space="preserve">, </w:t>
      </w:r>
      <w:r w:rsidRPr="00F948F0">
        <w:rPr>
          <w:noProof/>
        </w:rPr>
        <w:t>PA</w:t>
      </w:r>
    </w:p>
    <w:p w14:paraId="33418466" w14:textId="77777777" w:rsidR="0049411C" w:rsidRPr="00F948F0" w:rsidRDefault="0049411C" w:rsidP="0049411C">
      <w:pPr>
        <w:tabs>
          <w:tab w:val="left" w:pos="540"/>
        </w:tabs>
      </w:pPr>
    </w:p>
    <w:p w14:paraId="73810A74" w14:textId="77777777" w:rsidR="0049411C" w:rsidRPr="00F948F0" w:rsidRDefault="0049411C" w:rsidP="0049411C">
      <w:pPr>
        <w:tabs>
          <w:tab w:val="left" w:pos="540"/>
        </w:tabs>
      </w:pPr>
      <w:r w:rsidRPr="00F948F0">
        <w:sym w:font="Wingdings" w:char="F071"/>
      </w:r>
      <w:r w:rsidRPr="00F948F0">
        <w:tab/>
      </w:r>
      <w:r w:rsidRPr="00F948F0">
        <w:rPr>
          <w:noProof/>
        </w:rPr>
        <w:t>Marilyn</w:t>
      </w:r>
      <w:r w:rsidRPr="00F948F0">
        <w:t xml:space="preserve"> </w:t>
      </w:r>
      <w:r w:rsidRPr="00F948F0">
        <w:rPr>
          <w:noProof/>
        </w:rPr>
        <w:t>A.</w:t>
      </w:r>
      <w:r w:rsidRPr="00F948F0">
        <w:t xml:space="preserve"> </w:t>
      </w:r>
      <w:r w:rsidRPr="00F948F0">
        <w:rPr>
          <w:noProof/>
        </w:rPr>
        <w:t>Jenkins</w:t>
      </w:r>
    </w:p>
    <w:p w14:paraId="387AF655" w14:textId="45146B0D" w:rsidR="0049411C" w:rsidRPr="00F948F0" w:rsidRDefault="0049411C" w:rsidP="00A75CBD">
      <w:pPr>
        <w:tabs>
          <w:tab w:val="left" w:pos="540"/>
        </w:tabs>
        <w:ind w:left="540"/>
      </w:pPr>
      <w:r w:rsidRPr="00F948F0">
        <w:rPr>
          <w:noProof/>
        </w:rPr>
        <w:t>Allegheny County Library Association</w:t>
      </w:r>
    </w:p>
    <w:p w14:paraId="6048EDD3" w14:textId="77777777" w:rsidR="0049411C" w:rsidRPr="00F948F0" w:rsidRDefault="0049411C" w:rsidP="0049411C">
      <w:pPr>
        <w:tabs>
          <w:tab w:val="left" w:pos="540"/>
        </w:tabs>
      </w:pPr>
      <w:r w:rsidRPr="00F948F0">
        <w:tab/>
      </w:r>
      <w:r w:rsidRPr="00F948F0">
        <w:rPr>
          <w:noProof/>
        </w:rPr>
        <w:t>Pittsburgh</w:t>
      </w:r>
      <w:r w:rsidRPr="00F948F0">
        <w:t xml:space="preserve">, </w:t>
      </w:r>
      <w:r w:rsidRPr="00F948F0">
        <w:rPr>
          <w:noProof/>
        </w:rPr>
        <w:t>P</w:t>
      </w:r>
      <w:r>
        <w:rPr>
          <w:noProof/>
        </w:rPr>
        <w:t>A</w:t>
      </w:r>
    </w:p>
    <w:p w14:paraId="68D89469" w14:textId="77777777" w:rsidR="0049411C" w:rsidRDefault="0049411C" w:rsidP="0049411C">
      <w:pPr>
        <w:tabs>
          <w:tab w:val="left" w:pos="540"/>
        </w:tabs>
        <w:ind w:left="540"/>
      </w:pPr>
    </w:p>
    <w:p w14:paraId="57C27B67" w14:textId="77777777" w:rsidR="0049411C" w:rsidRPr="00F948F0" w:rsidRDefault="0049411C" w:rsidP="0049411C">
      <w:pPr>
        <w:numPr>
          <w:ilvl w:val="0"/>
          <w:numId w:val="2"/>
        </w:numPr>
        <w:tabs>
          <w:tab w:val="left" w:pos="540"/>
        </w:tabs>
        <w:ind w:left="540" w:hanging="540"/>
      </w:pPr>
      <w:r w:rsidRPr="00F948F0">
        <w:t>Elaine Keckeissen</w:t>
      </w:r>
    </w:p>
    <w:p w14:paraId="5B04F08A" w14:textId="77777777" w:rsidR="0049411C" w:rsidRPr="00F948F0" w:rsidRDefault="0049411C" w:rsidP="0049411C">
      <w:pPr>
        <w:tabs>
          <w:tab w:val="left" w:pos="540"/>
        </w:tabs>
      </w:pPr>
      <w:r w:rsidRPr="00F948F0">
        <w:tab/>
        <w:t>Doylestown Presbyterian Church</w:t>
      </w:r>
    </w:p>
    <w:p w14:paraId="678CBAF8" w14:textId="77777777" w:rsidR="0049411C" w:rsidRPr="00F948F0" w:rsidRDefault="0049411C" w:rsidP="0049411C">
      <w:pPr>
        <w:tabs>
          <w:tab w:val="left" w:pos="540"/>
        </w:tabs>
      </w:pPr>
      <w:r w:rsidRPr="00F948F0">
        <w:tab/>
        <w:t>Doylestown, PA (Southeast Region)</w:t>
      </w:r>
    </w:p>
    <w:p w14:paraId="1CED97F5" w14:textId="77777777" w:rsidR="0049411C" w:rsidRPr="00F948F0" w:rsidRDefault="0049411C" w:rsidP="0049411C">
      <w:pPr>
        <w:tabs>
          <w:tab w:val="left" w:pos="540"/>
        </w:tabs>
      </w:pPr>
    </w:p>
    <w:p w14:paraId="61EB6001" w14:textId="77777777" w:rsidR="0049411C" w:rsidRPr="00F948F0" w:rsidRDefault="0049411C" w:rsidP="0049411C">
      <w:pPr>
        <w:tabs>
          <w:tab w:val="left" w:pos="540"/>
        </w:tabs>
      </w:pPr>
      <w:r w:rsidRPr="00F948F0">
        <w:sym w:font="Wingdings" w:char="F071"/>
      </w:r>
      <w:r w:rsidRPr="00F948F0">
        <w:tab/>
      </w:r>
      <w:r w:rsidRPr="00F948F0">
        <w:rPr>
          <w:noProof/>
        </w:rPr>
        <w:t>Betsy</w:t>
      </w:r>
      <w:r w:rsidRPr="00F948F0">
        <w:t xml:space="preserve"> </w:t>
      </w:r>
      <w:r w:rsidRPr="00F948F0">
        <w:rPr>
          <w:noProof/>
        </w:rPr>
        <w:t>Keefer</w:t>
      </w:r>
    </w:p>
    <w:p w14:paraId="1DCEE394" w14:textId="77777777" w:rsidR="0049411C" w:rsidRPr="00F948F0" w:rsidRDefault="0049411C" w:rsidP="0049411C">
      <w:pPr>
        <w:tabs>
          <w:tab w:val="left" w:pos="540"/>
        </w:tabs>
      </w:pPr>
      <w:r w:rsidRPr="00F948F0">
        <w:tab/>
      </w:r>
      <w:r>
        <w:rPr>
          <w:noProof/>
        </w:rPr>
        <w:t>Community Volunteer</w:t>
      </w:r>
    </w:p>
    <w:p w14:paraId="24FD56BF" w14:textId="77777777" w:rsidR="0049411C" w:rsidRPr="00F948F0" w:rsidRDefault="0049411C" w:rsidP="0049411C">
      <w:pPr>
        <w:tabs>
          <w:tab w:val="left" w:pos="540"/>
        </w:tabs>
      </w:pPr>
      <w:r w:rsidRPr="00F948F0">
        <w:tab/>
      </w:r>
      <w:r w:rsidRPr="00F948F0">
        <w:rPr>
          <w:noProof/>
        </w:rPr>
        <w:t>York</w:t>
      </w:r>
      <w:r w:rsidRPr="00F948F0">
        <w:t xml:space="preserve">, </w:t>
      </w:r>
      <w:r w:rsidRPr="00F948F0">
        <w:rPr>
          <w:noProof/>
        </w:rPr>
        <w:t>PA</w:t>
      </w:r>
    </w:p>
    <w:p w14:paraId="25F596C9" w14:textId="77777777" w:rsidR="0049411C" w:rsidRPr="00F948F0" w:rsidRDefault="0049411C" w:rsidP="0049411C">
      <w:pPr>
        <w:tabs>
          <w:tab w:val="left" w:pos="540"/>
        </w:tabs>
        <w:rPr>
          <w:sz w:val="16"/>
          <w:szCs w:val="16"/>
        </w:rPr>
      </w:pPr>
    </w:p>
    <w:p w14:paraId="5D3420C1" w14:textId="2F5C575C" w:rsidR="0049411C" w:rsidRDefault="0049411C" w:rsidP="00EC37DA">
      <w:pPr>
        <w:tabs>
          <w:tab w:val="left" w:pos="540"/>
        </w:tabs>
        <w:ind w:left="540" w:hanging="540"/>
      </w:pPr>
      <w:r w:rsidRPr="00F948F0">
        <w:sym w:font="Wingdings" w:char="F071"/>
      </w:r>
      <w:r w:rsidRPr="00F948F0">
        <w:tab/>
        <w:t>Patricia Kosinski</w:t>
      </w:r>
      <w:r w:rsidRPr="00F948F0">
        <w:br/>
      </w:r>
      <w:r w:rsidRPr="00F948F0">
        <w:tab/>
      </w:r>
      <w:r w:rsidR="00EC37DA">
        <w:t xml:space="preserve">Former Executive Director </w:t>
      </w:r>
      <w:r w:rsidRPr="00F948F0">
        <w:t>Family Support Line of Delaware County, Inc.</w:t>
      </w:r>
      <w:r w:rsidR="00EC37DA">
        <w:t xml:space="preserve">, Media, PA </w:t>
      </w:r>
    </w:p>
    <w:p w14:paraId="33D977F0" w14:textId="77777777" w:rsidR="0049411C" w:rsidRPr="00F948F0" w:rsidRDefault="0049411C" w:rsidP="0049411C">
      <w:pPr>
        <w:tabs>
          <w:tab w:val="left" w:pos="540"/>
        </w:tabs>
        <w:rPr>
          <w:sz w:val="16"/>
          <w:szCs w:val="16"/>
        </w:rPr>
      </w:pPr>
    </w:p>
    <w:p w14:paraId="38DAF446" w14:textId="77777777" w:rsidR="0049411C" w:rsidRPr="00F948F0" w:rsidRDefault="0049411C" w:rsidP="0049411C">
      <w:pPr>
        <w:pStyle w:val="ListParagraph"/>
        <w:numPr>
          <w:ilvl w:val="0"/>
          <w:numId w:val="2"/>
        </w:numPr>
        <w:tabs>
          <w:tab w:val="left" w:pos="540"/>
        </w:tabs>
        <w:ind w:left="540" w:hanging="540"/>
      </w:pPr>
      <w:r w:rsidRPr="00F948F0">
        <w:rPr>
          <w:noProof/>
        </w:rPr>
        <w:t>Angela</w:t>
      </w:r>
      <w:r w:rsidRPr="00F948F0">
        <w:t xml:space="preserve"> </w:t>
      </w:r>
      <w:r w:rsidRPr="00F948F0">
        <w:rPr>
          <w:noProof/>
        </w:rPr>
        <w:t xml:space="preserve">Liddle </w:t>
      </w:r>
    </w:p>
    <w:p w14:paraId="42DA0336" w14:textId="77777777" w:rsidR="0049411C" w:rsidRPr="00F948F0" w:rsidRDefault="0049411C" w:rsidP="0049411C">
      <w:pPr>
        <w:tabs>
          <w:tab w:val="left" w:pos="540"/>
        </w:tabs>
      </w:pPr>
      <w:r w:rsidRPr="00F948F0">
        <w:tab/>
      </w:r>
      <w:r w:rsidRPr="00F948F0">
        <w:rPr>
          <w:noProof/>
        </w:rPr>
        <w:t xml:space="preserve">PA Family Support </w:t>
      </w:r>
      <w:smartTag w:uri="urn:schemas-microsoft-com:office:smarttags" w:element="City">
        <w:smartTag w:uri="urn:schemas-microsoft-com:office:smarttags" w:element="place">
          <w:r w:rsidRPr="00F948F0">
            <w:rPr>
              <w:noProof/>
            </w:rPr>
            <w:t>Alliance</w:t>
          </w:r>
        </w:smartTag>
      </w:smartTag>
    </w:p>
    <w:p w14:paraId="40BA0A08" w14:textId="77777777" w:rsidR="0049411C" w:rsidRPr="00F948F0" w:rsidRDefault="0049411C" w:rsidP="0049411C">
      <w:pPr>
        <w:tabs>
          <w:tab w:val="left" w:pos="540"/>
        </w:tabs>
      </w:pPr>
      <w:r w:rsidRPr="00F948F0">
        <w:tab/>
      </w:r>
      <w:r w:rsidRPr="00F948F0">
        <w:rPr>
          <w:noProof/>
        </w:rPr>
        <w:t>Harrisburg</w:t>
      </w:r>
      <w:r w:rsidRPr="00F948F0">
        <w:t xml:space="preserve">, </w:t>
      </w:r>
      <w:r w:rsidRPr="00F948F0">
        <w:rPr>
          <w:noProof/>
        </w:rPr>
        <w:t>PA</w:t>
      </w:r>
    </w:p>
    <w:p w14:paraId="3C1F9F76" w14:textId="77777777" w:rsidR="0049411C" w:rsidRPr="00F948F0" w:rsidRDefault="0049411C" w:rsidP="0049411C">
      <w:pPr>
        <w:tabs>
          <w:tab w:val="left" w:pos="540"/>
        </w:tabs>
        <w:rPr>
          <w:sz w:val="16"/>
          <w:szCs w:val="16"/>
        </w:rPr>
      </w:pPr>
    </w:p>
    <w:p w14:paraId="24354171" w14:textId="77777777" w:rsidR="0049411C" w:rsidRPr="00F948F0" w:rsidRDefault="0049411C" w:rsidP="0049411C">
      <w:pPr>
        <w:tabs>
          <w:tab w:val="left" w:pos="540"/>
        </w:tabs>
        <w:rPr>
          <w:sz w:val="16"/>
          <w:szCs w:val="16"/>
        </w:rPr>
      </w:pPr>
    </w:p>
    <w:p w14:paraId="2A1C6225" w14:textId="77777777" w:rsidR="0049411C" w:rsidRPr="00F948F0" w:rsidRDefault="0049411C" w:rsidP="0049411C">
      <w:pPr>
        <w:tabs>
          <w:tab w:val="left" w:pos="540"/>
        </w:tabs>
      </w:pPr>
      <w:r w:rsidRPr="00F948F0">
        <w:sym w:font="Wingdings" w:char="F071"/>
      </w:r>
      <w:r w:rsidRPr="00F948F0">
        <w:tab/>
      </w:r>
      <w:r w:rsidRPr="00F948F0">
        <w:rPr>
          <w:noProof/>
        </w:rPr>
        <w:t>Rosemary</w:t>
      </w:r>
      <w:r w:rsidRPr="00F948F0">
        <w:t xml:space="preserve"> </w:t>
      </w:r>
      <w:r w:rsidRPr="00F948F0">
        <w:rPr>
          <w:noProof/>
        </w:rPr>
        <w:t>Martinelli</w:t>
      </w:r>
    </w:p>
    <w:p w14:paraId="1DEDF3F8" w14:textId="77777777" w:rsidR="0049411C" w:rsidRDefault="0049411C" w:rsidP="0049411C">
      <w:pPr>
        <w:tabs>
          <w:tab w:val="left" w:pos="540"/>
        </w:tabs>
        <w:rPr>
          <w:noProof/>
        </w:rPr>
      </w:pPr>
      <w:r w:rsidRPr="00F948F0">
        <w:tab/>
      </w:r>
      <w:r w:rsidRPr="00F948F0">
        <w:rPr>
          <w:noProof/>
        </w:rPr>
        <w:t>Martinelli &amp; Associates Consultants</w:t>
      </w:r>
    </w:p>
    <w:p w14:paraId="4CB5325B" w14:textId="77777777" w:rsidR="0049411C" w:rsidRDefault="0049411C" w:rsidP="0049411C">
      <w:pPr>
        <w:tabs>
          <w:tab w:val="left" w:pos="540"/>
        </w:tabs>
        <w:rPr>
          <w:noProof/>
        </w:rPr>
      </w:pPr>
      <w:r>
        <w:rPr>
          <w:noProof/>
        </w:rPr>
        <w:tab/>
        <w:t xml:space="preserve">Adjunct Faculty-Penn State University, </w:t>
      </w:r>
    </w:p>
    <w:p w14:paraId="5E59AEEA" w14:textId="77777777" w:rsidR="0049411C" w:rsidRPr="00F948F0" w:rsidRDefault="0049411C" w:rsidP="0049411C">
      <w:pPr>
        <w:tabs>
          <w:tab w:val="left" w:pos="540"/>
        </w:tabs>
        <w:rPr>
          <w:noProof/>
        </w:rPr>
      </w:pPr>
      <w:r>
        <w:rPr>
          <w:noProof/>
        </w:rPr>
        <w:tab/>
        <w:t>Point Park University</w:t>
      </w:r>
    </w:p>
    <w:p w14:paraId="31982964" w14:textId="77777777" w:rsidR="0049411C" w:rsidRPr="00F948F0" w:rsidRDefault="0049411C" w:rsidP="0049411C">
      <w:pPr>
        <w:tabs>
          <w:tab w:val="left" w:pos="540"/>
        </w:tabs>
      </w:pPr>
      <w:r w:rsidRPr="00F948F0">
        <w:tab/>
      </w:r>
      <w:r w:rsidRPr="00F948F0">
        <w:rPr>
          <w:noProof/>
        </w:rPr>
        <w:t>Pittsburgh</w:t>
      </w:r>
      <w:r w:rsidRPr="00F948F0">
        <w:t xml:space="preserve">, </w:t>
      </w:r>
      <w:r w:rsidRPr="00F948F0">
        <w:rPr>
          <w:noProof/>
        </w:rPr>
        <w:t>PA</w:t>
      </w:r>
    </w:p>
    <w:p w14:paraId="3578A7C3" w14:textId="77777777" w:rsidR="0049411C" w:rsidRPr="00F948F0" w:rsidRDefault="0049411C" w:rsidP="0049411C">
      <w:pPr>
        <w:tabs>
          <w:tab w:val="left" w:pos="540"/>
        </w:tabs>
        <w:rPr>
          <w:sz w:val="16"/>
          <w:szCs w:val="16"/>
        </w:rPr>
      </w:pPr>
    </w:p>
    <w:p w14:paraId="70C8B3C9" w14:textId="77777777" w:rsidR="0049411C" w:rsidRPr="00F948F0" w:rsidRDefault="0049411C" w:rsidP="0049411C">
      <w:pPr>
        <w:tabs>
          <w:tab w:val="left" w:pos="540"/>
        </w:tabs>
      </w:pPr>
      <w:r w:rsidRPr="00F948F0">
        <w:sym w:font="Wingdings" w:char="F071"/>
      </w:r>
      <w:r w:rsidRPr="00F948F0">
        <w:tab/>
      </w:r>
      <w:r w:rsidRPr="00F948F0">
        <w:rPr>
          <w:noProof/>
        </w:rPr>
        <w:t>Robert</w:t>
      </w:r>
      <w:r w:rsidRPr="00F948F0">
        <w:t xml:space="preserve"> </w:t>
      </w:r>
      <w:r w:rsidRPr="00F948F0">
        <w:rPr>
          <w:noProof/>
        </w:rPr>
        <w:t>J.</w:t>
      </w:r>
      <w:r w:rsidRPr="00F948F0">
        <w:t xml:space="preserve"> </w:t>
      </w:r>
      <w:r w:rsidRPr="00F948F0">
        <w:rPr>
          <w:noProof/>
        </w:rPr>
        <w:t>Mather</w:t>
      </w:r>
    </w:p>
    <w:p w14:paraId="5EA61EF4" w14:textId="77777777" w:rsidR="0049411C" w:rsidRPr="00F948F0" w:rsidRDefault="0049411C" w:rsidP="0049411C">
      <w:pPr>
        <w:tabs>
          <w:tab w:val="left" w:pos="540"/>
        </w:tabs>
      </w:pPr>
      <w:r w:rsidRPr="00F948F0">
        <w:tab/>
      </w:r>
      <w:r w:rsidRPr="00F948F0">
        <w:rPr>
          <w:noProof/>
        </w:rPr>
        <w:t>RJM Consultants</w:t>
      </w:r>
    </w:p>
    <w:p w14:paraId="25FE5713" w14:textId="77777777" w:rsidR="0049411C" w:rsidRPr="00F948F0" w:rsidRDefault="0049411C" w:rsidP="0049411C">
      <w:pPr>
        <w:tabs>
          <w:tab w:val="left" w:pos="540"/>
        </w:tabs>
        <w:rPr>
          <w:noProof/>
        </w:rPr>
      </w:pPr>
      <w:r w:rsidRPr="00F948F0">
        <w:tab/>
      </w:r>
      <w:r w:rsidRPr="00F948F0">
        <w:rPr>
          <w:noProof/>
        </w:rPr>
        <w:t>Kent, Ohio</w:t>
      </w:r>
    </w:p>
    <w:p w14:paraId="295F44FA" w14:textId="77777777" w:rsidR="0049411C" w:rsidRPr="00F948F0" w:rsidRDefault="0049411C" w:rsidP="0049411C">
      <w:pPr>
        <w:tabs>
          <w:tab w:val="left" w:pos="540"/>
        </w:tabs>
        <w:rPr>
          <w:noProof/>
        </w:rPr>
      </w:pPr>
    </w:p>
    <w:p w14:paraId="46E5F2D4" w14:textId="77777777" w:rsidR="0049411C" w:rsidRPr="00F948F0" w:rsidRDefault="0049411C" w:rsidP="0049411C">
      <w:pPr>
        <w:tabs>
          <w:tab w:val="left" w:pos="540"/>
        </w:tabs>
        <w:ind w:left="540" w:hanging="540"/>
      </w:pPr>
      <w:r w:rsidRPr="00F948F0">
        <w:sym w:font="Wingdings" w:char="F071"/>
      </w:r>
      <w:r w:rsidRPr="00F948F0">
        <w:tab/>
        <w:t>Nancy Montvydas, CFRE</w:t>
      </w:r>
      <w:r w:rsidRPr="00F948F0">
        <w:br/>
        <w:t>Soroptimist International of the Americas</w:t>
      </w:r>
      <w:r w:rsidRPr="00F948F0">
        <w:br/>
        <w:t>Philadelphia, PA (</w:t>
      </w:r>
      <w:r w:rsidRPr="00F948F0">
        <w:rPr>
          <w:noProof/>
        </w:rPr>
        <w:t>Southeast</w:t>
      </w:r>
      <w:r w:rsidRPr="00F948F0">
        <w:t xml:space="preserve"> Region)</w:t>
      </w:r>
    </w:p>
    <w:p w14:paraId="7EA177D8" w14:textId="77777777" w:rsidR="0049411C" w:rsidRPr="00F948F0" w:rsidRDefault="0049411C" w:rsidP="0049411C">
      <w:pPr>
        <w:tabs>
          <w:tab w:val="left" w:pos="540"/>
        </w:tabs>
        <w:ind w:left="540" w:hanging="540"/>
        <w:rPr>
          <w:sz w:val="16"/>
          <w:szCs w:val="16"/>
        </w:rPr>
      </w:pPr>
    </w:p>
    <w:p w14:paraId="137F8897" w14:textId="77777777" w:rsidR="0049411C" w:rsidRDefault="0049411C" w:rsidP="0049411C">
      <w:pPr>
        <w:numPr>
          <w:ilvl w:val="0"/>
          <w:numId w:val="1"/>
        </w:numPr>
        <w:tabs>
          <w:tab w:val="left" w:pos="540"/>
        </w:tabs>
      </w:pPr>
      <w:r>
        <w:t>Mary Leslie Mulligan</w:t>
      </w:r>
    </w:p>
    <w:p w14:paraId="1EA7CAB8" w14:textId="77777777" w:rsidR="0049411C" w:rsidRDefault="0049411C" w:rsidP="0049411C">
      <w:pPr>
        <w:tabs>
          <w:tab w:val="left" w:pos="540"/>
        </w:tabs>
      </w:pPr>
      <w:r>
        <w:tab/>
        <w:t>Community Integrated Services</w:t>
      </w:r>
    </w:p>
    <w:p w14:paraId="2618C1B9" w14:textId="77777777" w:rsidR="0049411C" w:rsidRDefault="0049411C" w:rsidP="0049411C">
      <w:pPr>
        <w:tabs>
          <w:tab w:val="left" w:pos="540"/>
        </w:tabs>
      </w:pPr>
      <w:r>
        <w:tab/>
        <w:t xml:space="preserve">Philadelphia, PA  (Southeast Region) </w:t>
      </w:r>
    </w:p>
    <w:p w14:paraId="1ECC979F" w14:textId="77777777" w:rsidR="0049411C" w:rsidRDefault="0049411C" w:rsidP="0049411C">
      <w:pPr>
        <w:tabs>
          <w:tab w:val="left" w:pos="540"/>
        </w:tabs>
      </w:pPr>
    </w:p>
    <w:p w14:paraId="29E17831" w14:textId="77777777" w:rsidR="0049411C" w:rsidRPr="00F948F0" w:rsidRDefault="0049411C" w:rsidP="0049411C">
      <w:pPr>
        <w:numPr>
          <w:ilvl w:val="0"/>
          <w:numId w:val="1"/>
        </w:numPr>
        <w:tabs>
          <w:tab w:val="left" w:pos="540"/>
        </w:tabs>
      </w:pPr>
      <w:r w:rsidRPr="00F948F0">
        <w:t>Karen Mundie</w:t>
      </w:r>
    </w:p>
    <w:p w14:paraId="49CCC9F0" w14:textId="77777777" w:rsidR="0049411C" w:rsidRPr="00F948F0" w:rsidRDefault="0049411C" w:rsidP="0049411C">
      <w:pPr>
        <w:tabs>
          <w:tab w:val="left" w:pos="540"/>
        </w:tabs>
        <w:ind w:left="570"/>
      </w:pPr>
      <w:r w:rsidRPr="00F948F0">
        <w:t>Greater Pittsburgh Literacy Council</w:t>
      </w:r>
    </w:p>
    <w:p w14:paraId="506BE9BB" w14:textId="77777777" w:rsidR="0049411C" w:rsidRDefault="0049411C" w:rsidP="0049411C">
      <w:pPr>
        <w:tabs>
          <w:tab w:val="left" w:pos="540"/>
        </w:tabs>
        <w:ind w:left="570"/>
      </w:pPr>
      <w:r w:rsidRPr="00F948F0">
        <w:t>Pittsburgh, PA (Southwest Region)</w:t>
      </w:r>
    </w:p>
    <w:p w14:paraId="56F29A33" w14:textId="77777777" w:rsidR="0049411C" w:rsidRDefault="0049411C" w:rsidP="0049411C">
      <w:pPr>
        <w:tabs>
          <w:tab w:val="left" w:pos="540"/>
        </w:tabs>
        <w:ind w:left="570"/>
      </w:pPr>
    </w:p>
    <w:p w14:paraId="34128C9E" w14:textId="77777777" w:rsidR="0049411C" w:rsidRPr="00F948F0" w:rsidRDefault="0049411C" w:rsidP="0049411C">
      <w:pPr>
        <w:numPr>
          <w:ilvl w:val="0"/>
          <w:numId w:val="1"/>
        </w:numPr>
        <w:tabs>
          <w:tab w:val="left" w:pos="540"/>
        </w:tabs>
      </w:pPr>
      <w:r>
        <w:t>Amy Myers</w:t>
      </w:r>
      <w:r>
        <w:br/>
        <w:t>Union Fire Company No. 1</w:t>
      </w:r>
    </w:p>
    <w:p w14:paraId="46A94710" w14:textId="77777777" w:rsidR="0049411C" w:rsidRDefault="0049411C" w:rsidP="0049411C">
      <w:pPr>
        <w:tabs>
          <w:tab w:val="left" w:pos="540"/>
        </w:tabs>
      </w:pPr>
      <w:r w:rsidRPr="00F948F0">
        <w:tab/>
      </w:r>
      <w:r>
        <w:t>Carlisle</w:t>
      </w:r>
      <w:r w:rsidRPr="00F948F0">
        <w:t>, PA</w:t>
      </w:r>
    </w:p>
    <w:p w14:paraId="67181D75" w14:textId="77777777" w:rsidR="0049411C" w:rsidRPr="00B874E9" w:rsidRDefault="0049411C" w:rsidP="0049411C">
      <w:pPr>
        <w:tabs>
          <w:tab w:val="left" w:pos="540"/>
        </w:tabs>
      </w:pPr>
    </w:p>
    <w:p w14:paraId="232EF9E2" w14:textId="77777777" w:rsidR="0049411C" w:rsidRPr="00F948F0" w:rsidRDefault="0049411C" w:rsidP="0049411C">
      <w:pPr>
        <w:numPr>
          <w:ilvl w:val="0"/>
          <w:numId w:val="1"/>
        </w:numPr>
        <w:tabs>
          <w:tab w:val="left" w:pos="540"/>
        </w:tabs>
      </w:pPr>
      <w:r w:rsidRPr="00F948F0">
        <w:t>Jordan Pallit</w:t>
      </w:r>
      <w:r>
        <w:t>t</w:t>
      </w:r>
      <w:r w:rsidRPr="00F948F0">
        <w:t>o</w:t>
      </w:r>
    </w:p>
    <w:p w14:paraId="5C35078D" w14:textId="77777777" w:rsidR="0049411C" w:rsidRPr="00F948F0" w:rsidRDefault="0049411C" w:rsidP="0049411C">
      <w:pPr>
        <w:tabs>
          <w:tab w:val="left" w:pos="540"/>
        </w:tabs>
      </w:pPr>
      <w:r w:rsidRPr="00F948F0">
        <w:tab/>
        <w:t>The Hill Group, Inc.</w:t>
      </w:r>
    </w:p>
    <w:p w14:paraId="796F8BC1" w14:textId="77777777" w:rsidR="0049411C" w:rsidRPr="00EE01FB" w:rsidRDefault="0049411C" w:rsidP="0049411C">
      <w:pPr>
        <w:tabs>
          <w:tab w:val="left" w:pos="540"/>
        </w:tabs>
      </w:pPr>
      <w:r w:rsidRPr="00F948F0">
        <w:tab/>
        <w:t xml:space="preserve">Carnegie, PA </w:t>
      </w:r>
    </w:p>
    <w:p w14:paraId="47515BA8" w14:textId="77777777" w:rsidR="0049411C" w:rsidRPr="00F948F0" w:rsidRDefault="0049411C" w:rsidP="0049411C">
      <w:pPr>
        <w:tabs>
          <w:tab w:val="left" w:pos="540"/>
        </w:tabs>
        <w:rPr>
          <w:sz w:val="16"/>
          <w:szCs w:val="16"/>
        </w:rPr>
      </w:pPr>
    </w:p>
    <w:p w14:paraId="17360F48" w14:textId="77777777" w:rsidR="0049411C" w:rsidRPr="00F948F0" w:rsidRDefault="0049411C" w:rsidP="0049411C">
      <w:pPr>
        <w:tabs>
          <w:tab w:val="left" w:pos="540"/>
        </w:tabs>
      </w:pPr>
      <w:r w:rsidRPr="00F948F0">
        <w:sym w:font="Wingdings" w:char="F071"/>
      </w:r>
      <w:r w:rsidRPr="00F948F0">
        <w:tab/>
        <w:t>Jill Reeder</w:t>
      </w:r>
    </w:p>
    <w:p w14:paraId="0FF4E911" w14:textId="77777777" w:rsidR="0049411C" w:rsidRPr="00F948F0" w:rsidRDefault="0049411C" w:rsidP="0049411C">
      <w:pPr>
        <w:tabs>
          <w:tab w:val="left" w:pos="540"/>
        </w:tabs>
      </w:pPr>
      <w:r w:rsidRPr="00F948F0">
        <w:tab/>
        <w:t>Pearl S. Buck International</w:t>
      </w:r>
    </w:p>
    <w:p w14:paraId="419DF596" w14:textId="77777777" w:rsidR="0049411C" w:rsidRPr="00F948F0" w:rsidRDefault="0049411C" w:rsidP="0049411C">
      <w:pPr>
        <w:tabs>
          <w:tab w:val="left" w:pos="540"/>
        </w:tabs>
      </w:pPr>
      <w:r w:rsidRPr="00F948F0">
        <w:tab/>
        <w:t>Perkasie, PA</w:t>
      </w:r>
    </w:p>
    <w:p w14:paraId="63E34F1C" w14:textId="77777777" w:rsidR="0049411C" w:rsidRPr="00F948F0" w:rsidRDefault="0049411C" w:rsidP="0049411C">
      <w:pPr>
        <w:tabs>
          <w:tab w:val="left" w:pos="540"/>
        </w:tabs>
      </w:pPr>
    </w:p>
    <w:p w14:paraId="225EDA49" w14:textId="77777777" w:rsidR="0049411C" w:rsidRDefault="0049411C" w:rsidP="0049411C">
      <w:pPr>
        <w:numPr>
          <w:ilvl w:val="0"/>
          <w:numId w:val="1"/>
        </w:numPr>
        <w:tabs>
          <w:tab w:val="left" w:pos="540"/>
        </w:tabs>
      </w:pPr>
      <w:r w:rsidRPr="00F948F0">
        <w:rPr>
          <w:noProof/>
        </w:rPr>
        <w:t xml:space="preserve">Nancy E. Sabol </w:t>
      </w:r>
    </w:p>
    <w:p w14:paraId="2BE8F8B0" w14:textId="77777777" w:rsidR="0049411C" w:rsidRPr="00F948F0" w:rsidRDefault="0049411C" w:rsidP="0049411C">
      <w:pPr>
        <w:tabs>
          <w:tab w:val="left" w:pos="540"/>
        </w:tabs>
        <w:ind w:left="570"/>
      </w:pPr>
      <w:r>
        <w:rPr>
          <w:noProof/>
        </w:rPr>
        <w:t>St. Benedict Education Center</w:t>
      </w:r>
    </w:p>
    <w:p w14:paraId="23994D6F" w14:textId="77777777" w:rsidR="0049411C" w:rsidRDefault="0049411C" w:rsidP="0049411C">
      <w:pPr>
        <w:tabs>
          <w:tab w:val="left" w:pos="540"/>
        </w:tabs>
      </w:pPr>
      <w:r w:rsidRPr="00F948F0">
        <w:tab/>
      </w:r>
      <w:r w:rsidRPr="00F948F0">
        <w:rPr>
          <w:noProof/>
        </w:rPr>
        <w:t>Erie</w:t>
      </w:r>
      <w:r w:rsidRPr="00F948F0">
        <w:t xml:space="preserve">, </w:t>
      </w:r>
      <w:r>
        <w:rPr>
          <w:noProof/>
        </w:rPr>
        <w:t>PA</w:t>
      </w:r>
    </w:p>
    <w:p w14:paraId="4B3C5877" w14:textId="77777777" w:rsidR="0049411C" w:rsidRDefault="0049411C" w:rsidP="0049411C">
      <w:pPr>
        <w:tabs>
          <w:tab w:val="left" w:pos="540"/>
        </w:tabs>
        <w:ind w:left="540" w:hanging="540"/>
      </w:pPr>
    </w:p>
    <w:p w14:paraId="651AAF76" w14:textId="77777777" w:rsidR="0049411C" w:rsidRPr="00F948F0" w:rsidRDefault="0049411C" w:rsidP="0049411C">
      <w:pPr>
        <w:tabs>
          <w:tab w:val="left" w:pos="540"/>
        </w:tabs>
        <w:ind w:left="540" w:hanging="540"/>
      </w:pPr>
      <w:r w:rsidRPr="00F948F0">
        <w:sym w:font="Wingdings" w:char="F071"/>
      </w:r>
      <w:r w:rsidRPr="00F948F0">
        <w:tab/>
        <w:t>Stephen Scanlon</w:t>
      </w:r>
    </w:p>
    <w:p w14:paraId="4BCA20BA" w14:textId="77777777" w:rsidR="0049411C" w:rsidRPr="00C327BA" w:rsidRDefault="0049411C" w:rsidP="0049411C">
      <w:pPr>
        <w:tabs>
          <w:tab w:val="left" w:pos="540"/>
        </w:tabs>
        <w:ind w:left="540" w:hanging="540"/>
      </w:pPr>
      <w:r w:rsidRPr="00F948F0">
        <w:tab/>
      </w:r>
      <w:r>
        <w:t>Marietta</w:t>
      </w:r>
      <w:r w:rsidRPr="00F948F0">
        <w:t xml:space="preserve">, PA </w:t>
      </w:r>
    </w:p>
    <w:p w14:paraId="245657C3" w14:textId="77777777" w:rsidR="0049411C" w:rsidRDefault="0049411C" w:rsidP="0049411C">
      <w:pPr>
        <w:tabs>
          <w:tab w:val="left" w:pos="540"/>
        </w:tabs>
      </w:pPr>
    </w:p>
    <w:p w14:paraId="1F71A5AA" w14:textId="77777777" w:rsidR="0049411C" w:rsidRDefault="0049411C" w:rsidP="0049411C">
      <w:pPr>
        <w:tabs>
          <w:tab w:val="left" w:pos="540"/>
        </w:tabs>
      </w:pPr>
      <w:r>
        <w:sym w:font="Wingdings" w:char="F071"/>
      </w:r>
      <w:r>
        <w:tab/>
        <w:t>Nicolle Schnovel</w:t>
      </w:r>
    </w:p>
    <w:p w14:paraId="65ED2BB8" w14:textId="77777777" w:rsidR="0049411C" w:rsidRDefault="0049411C" w:rsidP="0049411C">
      <w:pPr>
        <w:tabs>
          <w:tab w:val="left" w:pos="540"/>
        </w:tabs>
      </w:pPr>
      <w:r>
        <w:tab/>
        <w:t>Berks Connections/Pretrial Services</w:t>
      </w:r>
    </w:p>
    <w:p w14:paraId="56B31E30" w14:textId="77777777" w:rsidR="0049411C" w:rsidRDefault="0049411C" w:rsidP="0049411C">
      <w:pPr>
        <w:tabs>
          <w:tab w:val="left" w:pos="540"/>
        </w:tabs>
      </w:pPr>
      <w:r>
        <w:tab/>
        <w:t xml:space="preserve">Reading, PA </w:t>
      </w:r>
    </w:p>
    <w:p w14:paraId="309A0A4E" w14:textId="77777777" w:rsidR="0049411C" w:rsidRPr="009C08E2" w:rsidRDefault="0049411C" w:rsidP="0049411C">
      <w:pPr>
        <w:tabs>
          <w:tab w:val="left" w:pos="540"/>
        </w:tabs>
        <w:rPr>
          <w:sz w:val="16"/>
          <w:szCs w:val="16"/>
        </w:rPr>
      </w:pPr>
    </w:p>
    <w:p w14:paraId="208A1746" w14:textId="77777777" w:rsidR="0049411C" w:rsidRPr="00F948F0" w:rsidRDefault="0049411C" w:rsidP="0049411C">
      <w:pPr>
        <w:tabs>
          <w:tab w:val="left" w:pos="540"/>
        </w:tabs>
      </w:pPr>
      <w:r w:rsidRPr="00F948F0">
        <w:sym w:font="Wingdings" w:char="F071"/>
      </w:r>
      <w:r w:rsidRPr="00F948F0">
        <w:tab/>
      </w:r>
      <w:r w:rsidRPr="00F948F0">
        <w:rPr>
          <w:noProof/>
        </w:rPr>
        <w:t>Lisa</w:t>
      </w:r>
      <w:r w:rsidRPr="00F948F0">
        <w:t xml:space="preserve"> </w:t>
      </w:r>
      <w:r w:rsidRPr="00F948F0">
        <w:rPr>
          <w:noProof/>
        </w:rPr>
        <w:t>K.</w:t>
      </w:r>
      <w:r w:rsidRPr="00F948F0">
        <w:t xml:space="preserve"> </w:t>
      </w:r>
      <w:r w:rsidRPr="00F948F0">
        <w:rPr>
          <w:noProof/>
        </w:rPr>
        <w:t>Schweyer</w:t>
      </w:r>
    </w:p>
    <w:p w14:paraId="6CAB9019" w14:textId="77777777" w:rsidR="0049411C" w:rsidRPr="00F948F0" w:rsidRDefault="0049411C" w:rsidP="0049411C">
      <w:pPr>
        <w:tabs>
          <w:tab w:val="left" w:pos="540"/>
        </w:tabs>
      </w:pPr>
      <w:r w:rsidRPr="00F948F0">
        <w:tab/>
      </w:r>
      <w:r w:rsidRPr="00F948F0">
        <w:rPr>
          <w:noProof/>
        </w:rPr>
        <w:t>Pittsburgh</w:t>
      </w:r>
      <w:r w:rsidRPr="00F948F0">
        <w:t xml:space="preserve">, </w:t>
      </w:r>
      <w:r w:rsidRPr="00F948F0">
        <w:rPr>
          <w:noProof/>
        </w:rPr>
        <w:t>PA</w:t>
      </w:r>
    </w:p>
    <w:p w14:paraId="0CC40DB7" w14:textId="77777777" w:rsidR="0049411C" w:rsidRPr="00F948F0" w:rsidRDefault="0049411C" w:rsidP="0049411C">
      <w:pPr>
        <w:tabs>
          <w:tab w:val="left" w:pos="540"/>
        </w:tabs>
      </w:pPr>
    </w:p>
    <w:p w14:paraId="584ED80E" w14:textId="77777777" w:rsidR="0049411C" w:rsidRPr="00F948F0" w:rsidRDefault="0049411C" w:rsidP="0049411C">
      <w:pPr>
        <w:numPr>
          <w:ilvl w:val="0"/>
          <w:numId w:val="1"/>
        </w:numPr>
        <w:tabs>
          <w:tab w:val="left" w:pos="540"/>
        </w:tabs>
      </w:pPr>
      <w:r w:rsidRPr="00F948F0">
        <w:rPr>
          <w:noProof/>
        </w:rPr>
        <w:t>Leah Spangler</w:t>
      </w:r>
      <w:r w:rsidRPr="00F948F0">
        <w:rPr>
          <w:noProof/>
        </w:rPr>
        <w:br/>
        <w:t>The Learning Lamp</w:t>
      </w:r>
      <w:r w:rsidRPr="00F948F0">
        <w:rPr>
          <w:noProof/>
        </w:rPr>
        <w:br/>
        <w:t>Johnstown, PA</w:t>
      </w:r>
    </w:p>
    <w:p w14:paraId="63C3823A" w14:textId="77777777" w:rsidR="0049411C" w:rsidRDefault="0049411C" w:rsidP="0049411C">
      <w:pPr>
        <w:tabs>
          <w:tab w:val="left" w:pos="540"/>
        </w:tabs>
      </w:pPr>
    </w:p>
    <w:p w14:paraId="5E67CF8C" w14:textId="77777777" w:rsidR="0049411C" w:rsidRDefault="0049411C" w:rsidP="0049411C">
      <w:pPr>
        <w:tabs>
          <w:tab w:val="left" w:pos="540"/>
        </w:tabs>
      </w:pPr>
      <w:r w:rsidRPr="00F948F0">
        <w:sym w:font="Wingdings" w:char="F071"/>
      </w:r>
      <w:r w:rsidRPr="00F948F0">
        <w:tab/>
      </w:r>
      <w:r>
        <w:t>Rosalind Spigel</w:t>
      </w:r>
    </w:p>
    <w:p w14:paraId="4F921DF4" w14:textId="77777777" w:rsidR="0049411C" w:rsidRDefault="0049411C" w:rsidP="0049411C">
      <w:pPr>
        <w:tabs>
          <w:tab w:val="left" w:pos="540"/>
        </w:tabs>
      </w:pPr>
      <w:r>
        <w:tab/>
        <w:t>Spigel Consulting</w:t>
      </w:r>
    </w:p>
    <w:p w14:paraId="3393E94A" w14:textId="77777777" w:rsidR="0049411C" w:rsidRDefault="0049411C" w:rsidP="0049411C">
      <w:pPr>
        <w:tabs>
          <w:tab w:val="left" w:pos="540"/>
        </w:tabs>
      </w:pPr>
      <w:r>
        <w:tab/>
        <w:t>Bryn Mawr, PA</w:t>
      </w:r>
    </w:p>
    <w:p w14:paraId="4C6998F1" w14:textId="0490441C" w:rsidR="0049411C" w:rsidRDefault="0049411C" w:rsidP="0049411C">
      <w:pPr>
        <w:tabs>
          <w:tab w:val="left" w:pos="540"/>
        </w:tabs>
      </w:pPr>
    </w:p>
    <w:p w14:paraId="2D9197ED" w14:textId="457E29F3" w:rsidR="00EC37DA" w:rsidRDefault="00EC37DA" w:rsidP="0049411C">
      <w:pPr>
        <w:tabs>
          <w:tab w:val="left" w:pos="540"/>
        </w:tabs>
      </w:pPr>
    </w:p>
    <w:p w14:paraId="141C3ABA" w14:textId="77777777" w:rsidR="00EC37DA" w:rsidRDefault="00EC37DA" w:rsidP="0049411C">
      <w:pPr>
        <w:tabs>
          <w:tab w:val="left" w:pos="540"/>
        </w:tabs>
      </w:pPr>
    </w:p>
    <w:p w14:paraId="0A1D4652" w14:textId="77777777" w:rsidR="0049411C" w:rsidRPr="00F948F0" w:rsidRDefault="0049411C" w:rsidP="0049411C">
      <w:pPr>
        <w:pStyle w:val="ListParagraph"/>
        <w:numPr>
          <w:ilvl w:val="0"/>
          <w:numId w:val="1"/>
        </w:numPr>
        <w:tabs>
          <w:tab w:val="left" w:pos="540"/>
        </w:tabs>
      </w:pPr>
      <w:r>
        <w:t>Catherine Stetler</w:t>
      </w:r>
    </w:p>
    <w:p w14:paraId="201F796E" w14:textId="77777777" w:rsidR="0049411C" w:rsidRPr="00F948F0" w:rsidRDefault="0049411C" w:rsidP="0049411C">
      <w:pPr>
        <w:tabs>
          <w:tab w:val="left" w:pos="540"/>
        </w:tabs>
      </w:pPr>
      <w:r w:rsidRPr="00F948F0">
        <w:tab/>
      </w:r>
      <w:r>
        <w:t>City of Harrisburg</w:t>
      </w:r>
    </w:p>
    <w:p w14:paraId="728228EE" w14:textId="77777777" w:rsidR="0049411C" w:rsidRPr="00F948F0" w:rsidRDefault="0049411C" w:rsidP="0049411C">
      <w:pPr>
        <w:tabs>
          <w:tab w:val="left" w:pos="540"/>
        </w:tabs>
      </w:pPr>
      <w:r w:rsidRPr="00F948F0">
        <w:tab/>
      </w:r>
      <w:r>
        <w:t>Harrisburg</w:t>
      </w:r>
      <w:r w:rsidRPr="00F948F0">
        <w:t>, PA</w:t>
      </w:r>
    </w:p>
    <w:p w14:paraId="0669269B" w14:textId="77777777" w:rsidR="0049411C" w:rsidRDefault="0049411C" w:rsidP="0049411C">
      <w:pPr>
        <w:tabs>
          <w:tab w:val="left" w:pos="540"/>
        </w:tabs>
      </w:pPr>
    </w:p>
    <w:p w14:paraId="0AFAAA68" w14:textId="77777777" w:rsidR="0049411C" w:rsidRDefault="0049411C" w:rsidP="0049411C">
      <w:pPr>
        <w:numPr>
          <w:ilvl w:val="0"/>
          <w:numId w:val="1"/>
        </w:numPr>
        <w:tabs>
          <w:tab w:val="left" w:pos="540"/>
        </w:tabs>
      </w:pPr>
      <w:r>
        <w:rPr>
          <w:noProof/>
        </w:rPr>
        <w:t>Debra Thompson</w:t>
      </w:r>
    </w:p>
    <w:p w14:paraId="4D67FDB2" w14:textId="77777777" w:rsidR="0049411C" w:rsidRDefault="0049411C" w:rsidP="0049411C">
      <w:pPr>
        <w:tabs>
          <w:tab w:val="left" w:pos="540"/>
        </w:tabs>
      </w:pPr>
      <w:r>
        <w:tab/>
      </w:r>
      <w:r>
        <w:rPr>
          <w:noProof/>
        </w:rPr>
        <w:t>Strategy Solutions, Inc.</w:t>
      </w:r>
    </w:p>
    <w:p w14:paraId="297C6C0F" w14:textId="77777777" w:rsidR="0049411C" w:rsidRDefault="0049411C" w:rsidP="0049411C">
      <w:pPr>
        <w:tabs>
          <w:tab w:val="left" w:pos="540"/>
        </w:tabs>
      </w:pPr>
      <w:r>
        <w:tab/>
      </w:r>
      <w:r>
        <w:rPr>
          <w:noProof/>
        </w:rPr>
        <w:t>Erie</w:t>
      </w:r>
      <w:r>
        <w:t xml:space="preserve">, </w:t>
      </w:r>
      <w:r>
        <w:rPr>
          <w:noProof/>
        </w:rPr>
        <w:t>PA</w:t>
      </w:r>
    </w:p>
    <w:p w14:paraId="254A3F7C" w14:textId="77777777" w:rsidR="0049411C" w:rsidRPr="009C08E2" w:rsidRDefault="0049411C" w:rsidP="0049411C">
      <w:pPr>
        <w:tabs>
          <w:tab w:val="left" w:pos="540"/>
        </w:tabs>
        <w:rPr>
          <w:sz w:val="16"/>
          <w:szCs w:val="16"/>
        </w:rPr>
      </w:pPr>
    </w:p>
    <w:p w14:paraId="2C724F31" w14:textId="77777777" w:rsidR="0049411C" w:rsidRDefault="0049411C" w:rsidP="0049411C">
      <w:pPr>
        <w:tabs>
          <w:tab w:val="left" w:pos="540"/>
        </w:tabs>
      </w:pPr>
      <w:r>
        <w:sym w:font="Wingdings" w:char="F071"/>
      </w:r>
      <w:r>
        <w:tab/>
      </w:r>
      <w:r>
        <w:rPr>
          <w:noProof/>
        </w:rPr>
        <w:t>Raymond</w:t>
      </w:r>
      <w:r>
        <w:t xml:space="preserve"> </w:t>
      </w:r>
      <w:r>
        <w:rPr>
          <w:noProof/>
        </w:rPr>
        <w:t>Thompson</w:t>
      </w:r>
    </w:p>
    <w:p w14:paraId="3854C7CB" w14:textId="77777777" w:rsidR="0049411C" w:rsidRDefault="0049411C" w:rsidP="0049411C">
      <w:pPr>
        <w:tabs>
          <w:tab w:val="left" w:pos="540"/>
        </w:tabs>
      </w:pPr>
      <w:r>
        <w:tab/>
      </w:r>
      <w:r>
        <w:rPr>
          <w:noProof/>
        </w:rPr>
        <w:t>Operation Outward Reach</w:t>
      </w:r>
    </w:p>
    <w:p w14:paraId="27818B0B" w14:textId="77777777" w:rsidR="0049411C" w:rsidRDefault="0049411C" w:rsidP="0049411C">
      <w:pPr>
        <w:tabs>
          <w:tab w:val="left" w:pos="540"/>
        </w:tabs>
      </w:pPr>
      <w:r>
        <w:tab/>
      </w:r>
      <w:r>
        <w:rPr>
          <w:noProof/>
        </w:rPr>
        <w:t>Belle Vernon</w:t>
      </w:r>
      <w:r>
        <w:t xml:space="preserve">, </w:t>
      </w:r>
      <w:r>
        <w:rPr>
          <w:noProof/>
        </w:rPr>
        <w:t>PA</w:t>
      </w:r>
    </w:p>
    <w:p w14:paraId="2FBFE5BC" w14:textId="77777777" w:rsidR="0049411C" w:rsidRDefault="0049411C" w:rsidP="0049411C">
      <w:pPr>
        <w:tabs>
          <w:tab w:val="left" w:pos="540"/>
        </w:tabs>
        <w:rPr>
          <w:sz w:val="16"/>
          <w:szCs w:val="16"/>
        </w:rPr>
      </w:pPr>
    </w:p>
    <w:p w14:paraId="6FDD34BC" w14:textId="77777777" w:rsidR="0049411C" w:rsidRDefault="0049411C" w:rsidP="0049411C">
      <w:pPr>
        <w:tabs>
          <w:tab w:val="left" w:pos="540"/>
        </w:tabs>
        <w:spacing w:before="180"/>
      </w:pPr>
      <w:r>
        <w:sym w:font="Wingdings" w:char="F071"/>
      </w:r>
      <w:r>
        <w:tab/>
      </w:r>
      <w:r>
        <w:rPr>
          <w:noProof/>
        </w:rPr>
        <w:t>Marsha</w:t>
      </w:r>
      <w:r>
        <w:t xml:space="preserve"> </w:t>
      </w:r>
      <w:r>
        <w:rPr>
          <w:noProof/>
        </w:rPr>
        <w:t>A.</w:t>
      </w:r>
      <w:r>
        <w:t xml:space="preserve"> </w:t>
      </w:r>
      <w:r>
        <w:rPr>
          <w:noProof/>
        </w:rPr>
        <w:t>Tongel, Ph. DS.</w:t>
      </w:r>
    </w:p>
    <w:p w14:paraId="143D0F87" w14:textId="77777777" w:rsidR="0049411C" w:rsidRDefault="0049411C" w:rsidP="0049411C">
      <w:pPr>
        <w:tabs>
          <w:tab w:val="left" w:pos="540"/>
        </w:tabs>
        <w:rPr>
          <w:noProof/>
        </w:rPr>
      </w:pPr>
      <w:r>
        <w:tab/>
      </w:r>
      <w:r>
        <w:rPr>
          <w:noProof/>
        </w:rPr>
        <w:t>Tongel Consulting Group, Inc.</w:t>
      </w:r>
    </w:p>
    <w:p w14:paraId="05897202" w14:textId="77777777" w:rsidR="0049411C" w:rsidRDefault="0049411C" w:rsidP="0049411C">
      <w:pPr>
        <w:tabs>
          <w:tab w:val="left" w:pos="540"/>
        </w:tabs>
      </w:pPr>
      <w:r>
        <w:rPr>
          <w:noProof/>
        </w:rPr>
        <w:tab/>
        <w:t>DBA Metanoia-TCG, Inc.</w:t>
      </w:r>
    </w:p>
    <w:p w14:paraId="04E7608A" w14:textId="77777777" w:rsidR="0049411C" w:rsidRDefault="0049411C" w:rsidP="0049411C">
      <w:pPr>
        <w:tabs>
          <w:tab w:val="left" w:pos="540"/>
        </w:tabs>
      </w:pPr>
      <w:r>
        <w:tab/>
      </w:r>
      <w:r>
        <w:rPr>
          <w:noProof/>
        </w:rPr>
        <w:t>Pittsburgh</w:t>
      </w:r>
      <w:r>
        <w:t xml:space="preserve">, </w:t>
      </w:r>
      <w:r>
        <w:rPr>
          <w:noProof/>
        </w:rPr>
        <w:t>PA</w:t>
      </w:r>
    </w:p>
    <w:p w14:paraId="3B6F4F3F" w14:textId="77777777" w:rsidR="0049411C" w:rsidRDefault="0049411C" w:rsidP="0049411C">
      <w:pPr>
        <w:tabs>
          <w:tab w:val="left" w:pos="540"/>
        </w:tabs>
      </w:pPr>
    </w:p>
    <w:p w14:paraId="383FF7CF" w14:textId="77777777" w:rsidR="0049411C" w:rsidRPr="00F948F0" w:rsidRDefault="0049411C" w:rsidP="0049411C">
      <w:pPr>
        <w:tabs>
          <w:tab w:val="left" w:pos="540"/>
        </w:tabs>
      </w:pPr>
      <w:r w:rsidRPr="00F948F0">
        <w:sym w:font="Wingdings" w:char="F071"/>
      </w:r>
      <w:r w:rsidRPr="00F948F0">
        <w:tab/>
      </w:r>
      <w:r>
        <w:t>Jill Troutman</w:t>
      </w:r>
    </w:p>
    <w:p w14:paraId="09128476" w14:textId="77777777" w:rsidR="0049411C" w:rsidRPr="00F948F0" w:rsidRDefault="0049411C" w:rsidP="0049411C">
      <w:pPr>
        <w:tabs>
          <w:tab w:val="left" w:pos="540"/>
        </w:tabs>
      </w:pPr>
      <w:r w:rsidRPr="00F948F0">
        <w:tab/>
      </w:r>
      <w:r>
        <w:t>Children’s Home of York</w:t>
      </w:r>
    </w:p>
    <w:p w14:paraId="2670688D" w14:textId="77777777" w:rsidR="0049411C" w:rsidRPr="00F948F0" w:rsidRDefault="0049411C" w:rsidP="0049411C">
      <w:pPr>
        <w:tabs>
          <w:tab w:val="left" w:pos="540"/>
        </w:tabs>
      </w:pPr>
      <w:r w:rsidRPr="00F948F0">
        <w:tab/>
      </w:r>
      <w:r>
        <w:t>York</w:t>
      </w:r>
      <w:r w:rsidRPr="00F948F0">
        <w:t>, PA</w:t>
      </w:r>
      <w:r>
        <w:t>, 17406</w:t>
      </w:r>
    </w:p>
    <w:p w14:paraId="4167C037" w14:textId="77777777" w:rsidR="0049411C" w:rsidRDefault="0049411C" w:rsidP="0049411C">
      <w:pPr>
        <w:tabs>
          <w:tab w:val="left" w:pos="540"/>
        </w:tabs>
      </w:pPr>
    </w:p>
    <w:p w14:paraId="4445D366" w14:textId="77777777" w:rsidR="0049411C" w:rsidRDefault="0049411C" w:rsidP="0049411C">
      <w:pPr>
        <w:tabs>
          <w:tab w:val="left" w:pos="540"/>
        </w:tabs>
        <w:ind w:left="540" w:hanging="540"/>
      </w:pPr>
    </w:p>
    <w:p w14:paraId="45CBCC97" w14:textId="77777777" w:rsidR="0049411C" w:rsidRPr="00ED2602" w:rsidRDefault="0049411C" w:rsidP="0049411C">
      <w:pPr>
        <w:tabs>
          <w:tab w:val="left" w:pos="540"/>
        </w:tabs>
        <w:ind w:left="540" w:hanging="540"/>
      </w:pPr>
      <w:r w:rsidRPr="00ED2602">
        <w:t xml:space="preserve"> </w:t>
      </w:r>
      <w:r w:rsidRPr="00ED2602">
        <w:sym w:font="Wingdings" w:char="F071"/>
      </w:r>
      <w:r w:rsidRPr="00ED2602">
        <w:tab/>
      </w:r>
      <w:r>
        <w:t xml:space="preserve">Elizabeth Vibber </w:t>
      </w:r>
      <w:r>
        <w:br/>
      </w:r>
      <w:r w:rsidRPr="00ED2602">
        <w:t>Bee, Bergvall &amp; Co./Bucks County Center for Nonprofit Management</w:t>
      </w:r>
    </w:p>
    <w:p w14:paraId="3674A335" w14:textId="77777777" w:rsidR="0049411C" w:rsidRPr="00A0496A" w:rsidRDefault="0049411C" w:rsidP="0049411C">
      <w:pPr>
        <w:tabs>
          <w:tab w:val="left" w:pos="540"/>
        </w:tabs>
      </w:pPr>
      <w:r w:rsidRPr="00ED2602">
        <w:tab/>
      </w:r>
      <w:r>
        <w:t>Warrenton, P</w:t>
      </w:r>
    </w:p>
    <w:p w14:paraId="33A606BD" w14:textId="77777777" w:rsidR="0049411C" w:rsidRPr="00B20FE5" w:rsidRDefault="0049411C" w:rsidP="0049411C">
      <w:pPr>
        <w:tabs>
          <w:tab w:val="left" w:pos="540"/>
        </w:tabs>
        <w:rPr>
          <w:sz w:val="16"/>
          <w:szCs w:val="16"/>
        </w:rPr>
      </w:pPr>
    </w:p>
    <w:p w14:paraId="035D5C60" w14:textId="77777777" w:rsidR="0049411C" w:rsidRDefault="0049411C" w:rsidP="0049411C">
      <w:pPr>
        <w:tabs>
          <w:tab w:val="left" w:pos="540"/>
        </w:tabs>
      </w:pPr>
      <w:r>
        <w:sym w:font="Wingdings" w:char="F071"/>
      </w:r>
      <w:r>
        <w:tab/>
      </w:r>
      <w:r>
        <w:rPr>
          <w:noProof/>
        </w:rPr>
        <w:t>Robert</w:t>
      </w:r>
      <w:r>
        <w:t xml:space="preserve"> </w:t>
      </w:r>
      <w:r>
        <w:rPr>
          <w:noProof/>
        </w:rPr>
        <w:t>C.</w:t>
      </w:r>
      <w:r>
        <w:t xml:space="preserve"> </w:t>
      </w:r>
      <w:r>
        <w:rPr>
          <w:noProof/>
        </w:rPr>
        <w:t>Whitmore</w:t>
      </w:r>
    </w:p>
    <w:p w14:paraId="2FAD8EF1" w14:textId="77777777" w:rsidR="0049411C" w:rsidRDefault="0049411C" w:rsidP="0049411C">
      <w:pPr>
        <w:tabs>
          <w:tab w:val="left" w:pos="540"/>
        </w:tabs>
      </w:pPr>
      <w:r>
        <w:tab/>
      </w:r>
      <w:r w:rsidRPr="00F948F0">
        <w:t>Strategic Consulting Partners</w:t>
      </w:r>
    </w:p>
    <w:p w14:paraId="305172A4" w14:textId="77777777" w:rsidR="0049411C" w:rsidRDefault="0049411C" w:rsidP="0049411C">
      <w:pPr>
        <w:tabs>
          <w:tab w:val="left" w:pos="540"/>
        </w:tabs>
      </w:pPr>
      <w:r>
        <w:tab/>
      </w:r>
      <w:r>
        <w:rPr>
          <w:noProof/>
        </w:rPr>
        <w:t>Chambersburg</w:t>
      </w:r>
      <w:r>
        <w:t xml:space="preserve">, </w:t>
      </w:r>
      <w:r>
        <w:rPr>
          <w:noProof/>
        </w:rPr>
        <w:t>PA</w:t>
      </w:r>
      <w:r>
        <w:t xml:space="preserve"> (</w:t>
      </w:r>
      <w:r>
        <w:rPr>
          <w:noProof/>
        </w:rPr>
        <w:t>Central</w:t>
      </w:r>
      <w:r>
        <w:t xml:space="preserve"> Region)</w:t>
      </w:r>
    </w:p>
    <w:p w14:paraId="33CD6822" w14:textId="3FA7D52B" w:rsidR="0049411C" w:rsidRDefault="0049411C" w:rsidP="0049411C">
      <w:pPr>
        <w:pStyle w:val="NoSpacing"/>
        <w:jc w:val="center"/>
        <w:rPr>
          <w:b/>
          <w:bCs/>
          <w:sz w:val="32"/>
          <w:szCs w:val="32"/>
        </w:rPr>
      </w:pPr>
    </w:p>
    <w:p w14:paraId="68029A43" w14:textId="77777777" w:rsidR="00EC37DA" w:rsidRDefault="00EC37DA" w:rsidP="0049411C">
      <w:pPr>
        <w:pStyle w:val="NoSpacing"/>
        <w:jc w:val="center"/>
        <w:rPr>
          <w:b/>
          <w:bCs/>
          <w:sz w:val="32"/>
          <w:szCs w:val="32"/>
        </w:rPr>
        <w:sectPr w:rsidR="00EC37DA" w:rsidSect="00EC37DA">
          <w:type w:val="continuous"/>
          <w:pgSz w:w="15840" w:h="12240" w:orient="landscape"/>
          <w:pgMar w:top="720" w:right="864" w:bottom="720" w:left="864" w:header="720" w:footer="720" w:gutter="0"/>
          <w:cols w:num="3" w:space="720"/>
          <w:docGrid w:linePitch="360"/>
        </w:sectPr>
      </w:pPr>
    </w:p>
    <w:p w14:paraId="3D280E39" w14:textId="5BE47FAB" w:rsidR="0049411C" w:rsidRDefault="0049411C" w:rsidP="0049411C">
      <w:pPr>
        <w:pStyle w:val="NoSpacing"/>
        <w:jc w:val="center"/>
        <w:rPr>
          <w:b/>
          <w:bCs/>
          <w:sz w:val="32"/>
          <w:szCs w:val="32"/>
        </w:rPr>
      </w:pPr>
    </w:p>
    <w:p w14:paraId="278DDE46" w14:textId="74962695" w:rsidR="0049411C" w:rsidRPr="0049411C" w:rsidRDefault="00576B22" w:rsidP="0049411C">
      <w:pPr>
        <w:pStyle w:val="NoSpacing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F531272" wp14:editId="39433ECF">
            <wp:extent cx="8961120" cy="516001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61120" cy="516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411C" w:rsidRPr="0049411C" w:rsidSect="00EC37DA">
      <w:type w:val="continuous"/>
      <w:pgSz w:w="15840" w:h="12240" w:orient="landscape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rEavesModOT">
    <w:panose1 w:val="020B0603060502020202"/>
    <w:charset w:val="00"/>
    <w:family w:val="swiss"/>
    <w:notTrueType/>
    <w:pitch w:val="variable"/>
    <w:sig w:usb0="00000003" w:usb1="00000001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552D"/>
    <w:multiLevelType w:val="hybridMultilevel"/>
    <w:tmpl w:val="8E22299E"/>
    <w:lvl w:ilvl="0" w:tplc="E3F274BE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93844"/>
    <w:multiLevelType w:val="hybridMultilevel"/>
    <w:tmpl w:val="D382D538"/>
    <w:lvl w:ilvl="0" w:tplc="E3F274BE">
      <w:numFmt w:val="bullet"/>
      <w:lvlText w:val="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C50E3C"/>
    <w:multiLevelType w:val="hybridMultilevel"/>
    <w:tmpl w:val="FD7E56E2"/>
    <w:lvl w:ilvl="0" w:tplc="E3F274BE">
      <w:numFmt w:val="bullet"/>
      <w:lvlText w:val=""/>
      <w:lvlJc w:val="left"/>
      <w:pPr>
        <w:tabs>
          <w:tab w:val="num" w:pos="570"/>
        </w:tabs>
        <w:ind w:left="570" w:hanging="57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B37395"/>
    <w:multiLevelType w:val="hybridMultilevel"/>
    <w:tmpl w:val="2280FF14"/>
    <w:lvl w:ilvl="0" w:tplc="3534575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1C"/>
    <w:rsid w:val="0049411C"/>
    <w:rsid w:val="00576B22"/>
    <w:rsid w:val="00A75CBD"/>
    <w:rsid w:val="00C00189"/>
    <w:rsid w:val="00EC37DA"/>
    <w:rsid w:val="00EE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FE94CFA"/>
  <w15:chartTrackingRefBased/>
  <w15:docId w15:val="{45BD4102-FE09-4C3E-B7AC-B9C73B48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411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4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ANO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1BAA6"/>
      </a:accent1>
      <a:accent2>
        <a:srgbClr val="F9A11B"/>
      </a:accent2>
      <a:accent3>
        <a:srgbClr val="823794"/>
      </a:accent3>
      <a:accent4>
        <a:srgbClr val="D6DE23"/>
      </a:accent4>
      <a:accent5>
        <a:srgbClr val="288EC1"/>
      </a:accent5>
      <a:accent6>
        <a:srgbClr val="AF1F49"/>
      </a:accent6>
      <a:hlink>
        <a:srgbClr val="0563C1"/>
      </a:hlink>
      <a:folHlink>
        <a:srgbClr val="954F72"/>
      </a:folHlink>
    </a:clrScheme>
    <a:fontScheme name="PANO Fonts">
      <a:majorFont>
        <a:latin typeface="MrEavesModOT"/>
        <a:ea typeface=""/>
        <a:cs typeface=""/>
      </a:majorFont>
      <a:minorFont>
        <a:latin typeface="MrEavesModO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 Mogan</dc:creator>
  <cp:keywords/>
  <dc:description/>
  <cp:lastModifiedBy>Tish Mogan</cp:lastModifiedBy>
  <cp:revision>2</cp:revision>
  <dcterms:created xsi:type="dcterms:W3CDTF">2021-05-21T14:20:00Z</dcterms:created>
  <dcterms:modified xsi:type="dcterms:W3CDTF">2021-05-21T15:26:00Z</dcterms:modified>
</cp:coreProperties>
</file>