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4651" w14:textId="7E409131" w:rsidR="003B0AC7" w:rsidRPr="00D82814" w:rsidRDefault="00C72325" w:rsidP="00116938">
      <w:pPr>
        <w:jc w:val="center"/>
        <w:rPr>
          <w:rFonts w:ascii="Rubik" w:eastAsia="Arial" w:hAnsi="Rubik" w:cs="Rubik"/>
          <w:b/>
          <w:color w:val="F7941D"/>
          <w:sz w:val="28"/>
          <w:szCs w:val="28"/>
          <w:u w:val="single"/>
        </w:rPr>
      </w:pPr>
      <w:r w:rsidRPr="00D82814">
        <w:rPr>
          <w:rFonts w:ascii="Rubik" w:eastAsia="Arial" w:hAnsi="Rubik" w:cs="Rubik"/>
          <w:b/>
          <w:color w:val="F7941D"/>
          <w:sz w:val="28"/>
          <w:szCs w:val="28"/>
          <w:u w:val="single"/>
        </w:rPr>
        <w:t>REQUEST FOR WORKSHOP PROPOSALS</w:t>
      </w:r>
    </w:p>
    <w:p w14:paraId="50EA9D77" w14:textId="77777777" w:rsidR="003B0AC7" w:rsidRDefault="003B0AC7">
      <w:pPr>
        <w:rPr>
          <w:rFonts w:ascii="Arial" w:eastAsia="Arial" w:hAnsi="Arial" w:cs="Arial"/>
          <w:sz w:val="21"/>
          <w:szCs w:val="21"/>
        </w:rPr>
      </w:pPr>
    </w:p>
    <w:p w14:paraId="53A7CACD" w14:textId="7044BFA5" w:rsidR="003B0AC7" w:rsidRPr="006C5B53" w:rsidRDefault="00C72325">
      <w:pPr>
        <w:rPr>
          <w:rFonts w:ascii="Nunito Light" w:eastAsia="Arial" w:hAnsi="Nunito Light" w:cs="Arial"/>
          <w:b/>
          <w:color w:val="288EC1"/>
          <w:sz w:val="21"/>
          <w:szCs w:val="21"/>
        </w:rPr>
      </w:pPr>
      <w:r w:rsidRPr="006C5B53">
        <w:rPr>
          <w:rFonts w:ascii="Nunito Light" w:eastAsia="Arial" w:hAnsi="Nunito Light" w:cs="Arial"/>
          <w:sz w:val="21"/>
          <w:szCs w:val="21"/>
        </w:rPr>
        <w:t>Thank you for your interest in submitting a workshop proposal for the 202</w:t>
      </w:r>
      <w:r w:rsidR="006C5B53">
        <w:rPr>
          <w:rFonts w:ascii="Nunito Light" w:eastAsia="Arial" w:hAnsi="Nunito Light" w:cs="Arial"/>
          <w:sz w:val="21"/>
          <w:szCs w:val="21"/>
        </w:rPr>
        <w:t>2</w:t>
      </w:r>
      <w:r w:rsidRPr="006C5B53">
        <w:rPr>
          <w:rFonts w:ascii="Nunito Light" w:eastAsia="Arial" w:hAnsi="Nunito Light" w:cs="Arial"/>
          <w:sz w:val="21"/>
          <w:szCs w:val="21"/>
        </w:rPr>
        <w:t xml:space="preserve"> Collaborative Conference, presented in partnership by Alliance for Nonprofit Resources (ANR), the Greater Pittsburgh Nonprofit Partnership (GPNP), the PA Association of Nonprofit Organizations (PANO), and Villanova University. </w:t>
      </w:r>
      <w:r w:rsidRPr="00D82814">
        <w:rPr>
          <w:rFonts w:ascii="Nunito Light" w:eastAsia="Arial" w:hAnsi="Nunito Light" w:cs="Arial"/>
          <w:b/>
          <w:color w:val="F7941D"/>
          <w:sz w:val="21"/>
          <w:szCs w:val="21"/>
        </w:rPr>
        <w:t xml:space="preserve">Deadline for submission is </w:t>
      </w:r>
      <w:r w:rsidR="00A42351" w:rsidRPr="00D82814">
        <w:rPr>
          <w:rFonts w:ascii="Nunito Light" w:eastAsia="Arial" w:hAnsi="Nunito Light" w:cs="Arial"/>
          <w:b/>
          <w:color w:val="F7941D"/>
          <w:sz w:val="21"/>
          <w:szCs w:val="21"/>
        </w:rPr>
        <w:t>5:00 PM</w:t>
      </w:r>
      <w:r w:rsidRPr="00D82814">
        <w:rPr>
          <w:rFonts w:ascii="Nunito Light" w:eastAsia="Arial" w:hAnsi="Nunito Light" w:cs="Arial"/>
          <w:b/>
          <w:color w:val="F7941D"/>
          <w:sz w:val="21"/>
          <w:szCs w:val="21"/>
        </w:rPr>
        <w:t xml:space="preserve"> on </w:t>
      </w:r>
      <w:r w:rsidR="008E55F6">
        <w:rPr>
          <w:rFonts w:ascii="Nunito Light" w:eastAsia="Arial" w:hAnsi="Nunito Light" w:cs="Arial"/>
          <w:b/>
          <w:color w:val="F7941D"/>
          <w:sz w:val="21"/>
          <w:szCs w:val="21"/>
        </w:rPr>
        <w:t>Friday, August 12</w:t>
      </w:r>
      <w:r w:rsidR="003F0D92" w:rsidRPr="00D82814">
        <w:rPr>
          <w:rFonts w:ascii="Nunito Light" w:eastAsia="Arial" w:hAnsi="Nunito Light" w:cs="Arial"/>
          <w:b/>
          <w:color w:val="F7941D"/>
          <w:sz w:val="21"/>
          <w:szCs w:val="21"/>
        </w:rPr>
        <w:t>, 2022</w:t>
      </w:r>
      <w:r w:rsidRPr="00D82814">
        <w:rPr>
          <w:rFonts w:ascii="Nunito Light" w:eastAsia="Arial" w:hAnsi="Nunito Light" w:cs="Arial"/>
          <w:b/>
          <w:color w:val="F7941D"/>
          <w:sz w:val="21"/>
          <w:szCs w:val="21"/>
        </w:rPr>
        <w:t xml:space="preserve">. </w:t>
      </w:r>
      <w:r w:rsidR="00BD56F8" w:rsidRPr="00D82814">
        <w:rPr>
          <w:rFonts w:ascii="Nunito Light" w:eastAsia="Arial" w:hAnsi="Nunito Light" w:cs="Arial"/>
          <w:b/>
          <w:color w:val="F7941D"/>
          <w:sz w:val="21"/>
          <w:szCs w:val="21"/>
        </w:rPr>
        <w:t xml:space="preserve">You will be notified of </w:t>
      </w:r>
      <w:r w:rsidR="00116938" w:rsidRPr="00D82814">
        <w:rPr>
          <w:rFonts w:ascii="Nunito Light" w:eastAsia="Arial" w:hAnsi="Nunito Light" w:cs="Arial"/>
          <w:b/>
          <w:color w:val="F7941D"/>
          <w:sz w:val="21"/>
          <w:szCs w:val="21"/>
        </w:rPr>
        <w:t>our</w:t>
      </w:r>
      <w:r w:rsidR="00BD56F8" w:rsidRPr="00D82814">
        <w:rPr>
          <w:rFonts w:ascii="Nunito Light" w:eastAsia="Arial" w:hAnsi="Nunito Light" w:cs="Arial"/>
          <w:b/>
          <w:color w:val="F7941D"/>
          <w:sz w:val="21"/>
          <w:szCs w:val="21"/>
        </w:rPr>
        <w:t xml:space="preserve"> committee’s</w:t>
      </w:r>
      <w:r w:rsidR="00116938" w:rsidRPr="00D82814">
        <w:rPr>
          <w:rFonts w:ascii="Nunito Light" w:eastAsia="Arial" w:hAnsi="Nunito Light" w:cs="Arial"/>
          <w:b/>
          <w:color w:val="F7941D"/>
          <w:sz w:val="21"/>
          <w:szCs w:val="21"/>
        </w:rPr>
        <w:t xml:space="preserve"> selection decisions </w:t>
      </w:r>
      <w:r w:rsidR="006C5B53" w:rsidRPr="00D82814">
        <w:rPr>
          <w:rFonts w:ascii="Nunito Light" w:eastAsia="Arial" w:hAnsi="Nunito Light" w:cs="Arial"/>
          <w:b/>
          <w:color w:val="F7941D"/>
          <w:sz w:val="21"/>
          <w:szCs w:val="21"/>
        </w:rPr>
        <w:t xml:space="preserve">by </w:t>
      </w:r>
      <w:r w:rsidR="000E266F" w:rsidRPr="00D82814">
        <w:rPr>
          <w:rFonts w:ascii="Nunito Light" w:eastAsia="Arial" w:hAnsi="Nunito Light" w:cs="Arial"/>
          <w:b/>
          <w:color w:val="F7941D"/>
          <w:sz w:val="21"/>
          <w:szCs w:val="21"/>
        </w:rPr>
        <w:t>the week of</w:t>
      </w:r>
      <w:r w:rsidR="00116938" w:rsidRPr="00D82814">
        <w:rPr>
          <w:rFonts w:ascii="Nunito Light" w:eastAsia="Arial" w:hAnsi="Nunito Light" w:cs="Arial"/>
          <w:b/>
          <w:color w:val="F7941D"/>
          <w:sz w:val="21"/>
          <w:szCs w:val="21"/>
        </w:rPr>
        <w:t xml:space="preserve"> August </w:t>
      </w:r>
      <w:r w:rsidR="003F0D92" w:rsidRPr="00D82814">
        <w:rPr>
          <w:rFonts w:ascii="Nunito Light" w:eastAsia="Arial" w:hAnsi="Nunito Light" w:cs="Arial"/>
          <w:b/>
          <w:color w:val="F7941D"/>
          <w:sz w:val="21"/>
          <w:szCs w:val="21"/>
        </w:rPr>
        <w:t>2</w:t>
      </w:r>
      <w:r w:rsidR="00116938" w:rsidRPr="00D82814">
        <w:rPr>
          <w:rFonts w:ascii="Nunito Light" w:eastAsia="Arial" w:hAnsi="Nunito Light" w:cs="Arial"/>
          <w:b/>
          <w:color w:val="F7941D"/>
          <w:sz w:val="21"/>
          <w:szCs w:val="21"/>
        </w:rPr>
        <w:t>2, 202</w:t>
      </w:r>
      <w:r w:rsidR="003F0D92" w:rsidRPr="00D82814">
        <w:rPr>
          <w:rFonts w:ascii="Nunito Light" w:eastAsia="Arial" w:hAnsi="Nunito Light" w:cs="Arial"/>
          <w:b/>
          <w:color w:val="F7941D"/>
          <w:sz w:val="21"/>
          <w:szCs w:val="21"/>
        </w:rPr>
        <w:t>2</w:t>
      </w:r>
      <w:r w:rsidR="00116938" w:rsidRPr="00D82814">
        <w:rPr>
          <w:rFonts w:ascii="Nunito Light" w:eastAsia="Arial" w:hAnsi="Nunito Light" w:cs="Arial"/>
          <w:b/>
          <w:color w:val="F7941D"/>
          <w:sz w:val="21"/>
          <w:szCs w:val="21"/>
        </w:rPr>
        <w:t>.</w:t>
      </w:r>
    </w:p>
    <w:p w14:paraId="671BFBE1" w14:textId="77777777" w:rsidR="003B0AC7" w:rsidRPr="006C5B53" w:rsidRDefault="003B0AC7">
      <w:pPr>
        <w:rPr>
          <w:rFonts w:ascii="Nunito Light" w:eastAsia="Arial" w:hAnsi="Nunito Light" w:cs="Arial"/>
          <w:b/>
          <w:color w:val="990033"/>
          <w:sz w:val="21"/>
          <w:szCs w:val="21"/>
        </w:rPr>
      </w:pPr>
    </w:p>
    <w:p w14:paraId="379AC5AC" w14:textId="7E6FDCC7" w:rsidR="003B0AC7" w:rsidRPr="002711FF" w:rsidRDefault="00C72325">
      <w:pPr>
        <w:jc w:val="center"/>
        <w:rPr>
          <w:rFonts w:ascii="Nunito Light" w:eastAsia="Arial" w:hAnsi="Nunito Light" w:cs="Arial"/>
          <w:b/>
          <w:color w:val="562D91"/>
          <w:sz w:val="22"/>
          <w:szCs w:val="22"/>
          <w:u w:val="single"/>
        </w:rPr>
      </w:pPr>
      <w:r w:rsidRPr="002711FF">
        <w:rPr>
          <w:rFonts w:ascii="Nunito Light" w:eastAsia="Arial" w:hAnsi="Nunito Light" w:cs="Arial"/>
          <w:b/>
          <w:color w:val="562D91"/>
          <w:sz w:val="22"/>
          <w:szCs w:val="22"/>
          <w:u w:val="single"/>
        </w:rPr>
        <w:t>About the 202</w:t>
      </w:r>
      <w:r w:rsidR="003F0D92" w:rsidRPr="002711FF">
        <w:rPr>
          <w:rFonts w:ascii="Nunito Light" w:eastAsia="Arial" w:hAnsi="Nunito Light" w:cs="Arial"/>
          <w:b/>
          <w:color w:val="562D91"/>
          <w:sz w:val="22"/>
          <w:szCs w:val="22"/>
          <w:u w:val="single"/>
        </w:rPr>
        <w:t>2</w:t>
      </w:r>
      <w:r w:rsidR="00B02047" w:rsidRPr="002711FF">
        <w:rPr>
          <w:rFonts w:ascii="Nunito Light" w:eastAsia="Arial" w:hAnsi="Nunito Light" w:cs="Arial"/>
          <w:b/>
          <w:color w:val="562D91"/>
          <w:sz w:val="22"/>
          <w:szCs w:val="22"/>
          <w:u w:val="single"/>
        </w:rPr>
        <w:t xml:space="preserve"> </w:t>
      </w:r>
      <w:r w:rsidR="005635EF" w:rsidRPr="002711FF">
        <w:rPr>
          <w:rFonts w:ascii="Nunito Light" w:eastAsia="Arial" w:hAnsi="Nunito Light" w:cs="Arial"/>
          <w:b/>
          <w:color w:val="562D91"/>
          <w:sz w:val="22"/>
          <w:szCs w:val="22"/>
          <w:u w:val="single"/>
        </w:rPr>
        <w:t xml:space="preserve">Hybrid </w:t>
      </w:r>
      <w:r w:rsidRPr="002711FF">
        <w:rPr>
          <w:rFonts w:ascii="Nunito Light" w:eastAsia="Arial" w:hAnsi="Nunito Light" w:cs="Arial"/>
          <w:b/>
          <w:color w:val="562D91"/>
          <w:sz w:val="22"/>
          <w:szCs w:val="22"/>
          <w:u w:val="single"/>
        </w:rPr>
        <w:t>Collaborative Conference</w:t>
      </w:r>
    </w:p>
    <w:p w14:paraId="479E36A5" w14:textId="2504BB08" w:rsidR="003B0AC7" w:rsidRPr="002711FF" w:rsidRDefault="00C72325" w:rsidP="00234CEE">
      <w:pPr>
        <w:tabs>
          <w:tab w:val="left" w:pos="10080"/>
        </w:tabs>
        <w:ind w:left="-540" w:right="-720"/>
        <w:jc w:val="center"/>
        <w:rPr>
          <w:rFonts w:ascii="Nunito Light" w:eastAsia="Arial" w:hAnsi="Nunito Light" w:cs="Arial"/>
          <w:sz w:val="20"/>
          <w:szCs w:val="20"/>
        </w:rPr>
      </w:pPr>
      <w:r w:rsidRPr="006C5B53">
        <w:rPr>
          <w:rFonts w:ascii="Nunito Light" w:eastAsia="Arial" w:hAnsi="Nunito Light" w:cs="Arial"/>
          <w:b/>
          <w:sz w:val="20"/>
          <w:szCs w:val="20"/>
        </w:rPr>
        <w:t>When:</w:t>
      </w:r>
      <w:r w:rsidRPr="006C5B53">
        <w:rPr>
          <w:rFonts w:ascii="Nunito Light" w:eastAsia="Arial" w:hAnsi="Nunito Light" w:cs="Arial"/>
          <w:sz w:val="20"/>
          <w:szCs w:val="20"/>
        </w:rPr>
        <w:t xml:space="preserve"> </w:t>
      </w:r>
      <w:r w:rsidR="00116938" w:rsidRPr="006C5B53">
        <w:rPr>
          <w:rFonts w:ascii="Nunito Light" w:eastAsia="Arial" w:hAnsi="Nunito Light" w:cs="Arial"/>
          <w:sz w:val="20"/>
          <w:szCs w:val="20"/>
        </w:rPr>
        <w:t>T</w:t>
      </w:r>
      <w:r w:rsidR="003F0D92" w:rsidRPr="006C5B53">
        <w:rPr>
          <w:rFonts w:ascii="Nunito Light" w:eastAsia="Arial" w:hAnsi="Nunito Light" w:cs="Arial"/>
          <w:sz w:val="20"/>
          <w:szCs w:val="20"/>
        </w:rPr>
        <w:t>, W,</w:t>
      </w:r>
      <w:r w:rsidR="00116938" w:rsidRPr="006C5B53">
        <w:rPr>
          <w:rFonts w:ascii="Nunito Light" w:eastAsia="Arial" w:hAnsi="Nunito Light" w:cs="Arial"/>
          <w:sz w:val="20"/>
          <w:szCs w:val="20"/>
        </w:rPr>
        <w:t xml:space="preserve"> </w:t>
      </w:r>
      <w:r w:rsidRPr="006C5B53">
        <w:rPr>
          <w:rFonts w:ascii="Nunito Light" w:eastAsia="Arial" w:hAnsi="Nunito Light" w:cs="Arial"/>
          <w:sz w:val="20"/>
          <w:szCs w:val="20"/>
        </w:rPr>
        <w:t>Th, Weeks of October 1</w:t>
      </w:r>
      <w:r w:rsidR="003F0D92" w:rsidRPr="006C5B53">
        <w:rPr>
          <w:rFonts w:ascii="Nunito Light" w:eastAsia="Arial" w:hAnsi="Nunito Light" w:cs="Arial"/>
          <w:sz w:val="20"/>
          <w:szCs w:val="20"/>
        </w:rPr>
        <w:t>7 &amp; 24</w:t>
      </w:r>
      <w:r w:rsidRPr="006C5B53">
        <w:rPr>
          <w:rFonts w:ascii="Nunito Light" w:eastAsia="Arial" w:hAnsi="Nunito Light" w:cs="Arial"/>
          <w:sz w:val="20"/>
          <w:szCs w:val="20"/>
        </w:rPr>
        <w:t xml:space="preserve"> </w:t>
      </w:r>
      <w:r w:rsidRPr="002711FF">
        <w:rPr>
          <w:rFonts w:eastAsia="Arial"/>
          <w:color w:val="562D91"/>
          <w:sz w:val="20"/>
          <w:szCs w:val="20"/>
        </w:rPr>
        <w:t>●</w:t>
      </w:r>
      <w:r w:rsidRPr="006C5B53">
        <w:rPr>
          <w:rFonts w:ascii="Nunito Light" w:eastAsia="Arial" w:hAnsi="Nunito Light" w:cs="Arial"/>
          <w:sz w:val="20"/>
          <w:szCs w:val="20"/>
        </w:rPr>
        <w:t xml:space="preserve"> </w:t>
      </w:r>
      <w:r w:rsidRPr="006C5B53">
        <w:rPr>
          <w:rFonts w:ascii="Nunito Light" w:eastAsia="Arial" w:hAnsi="Nunito Light" w:cs="Arial"/>
          <w:b/>
          <w:sz w:val="20"/>
          <w:szCs w:val="20"/>
        </w:rPr>
        <w:t>Where</w:t>
      </w:r>
      <w:r w:rsidR="00025E00" w:rsidRPr="006C5B53">
        <w:rPr>
          <w:rFonts w:ascii="Nunito Light" w:eastAsia="Arial" w:hAnsi="Nunito Light" w:cs="Arial"/>
          <w:b/>
          <w:sz w:val="20"/>
          <w:szCs w:val="20"/>
        </w:rPr>
        <w:t xml:space="preserve">: </w:t>
      </w:r>
      <w:r w:rsidR="00025E00" w:rsidRPr="006C5B53">
        <w:rPr>
          <w:rFonts w:ascii="Nunito Light" w:eastAsia="Arial" w:hAnsi="Nunito Light" w:cs="Arial"/>
          <w:bCs/>
          <w:sz w:val="20"/>
          <w:szCs w:val="20"/>
        </w:rPr>
        <w:t>T/Th in</w:t>
      </w:r>
      <w:r w:rsidR="005635EF" w:rsidRPr="006C5B53">
        <w:rPr>
          <w:rFonts w:ascii="Nunito Light" w:eastAsia="Arial" w:hAnsi="Nunito Light" w:cs="Arial"/>
          <w:bCs/>
          <w:sz w:val="20"/>
          <w:szCs w:val="20"/>
        </w:rPr>
        <w:t>-</w:t>
      </w:r>
      <w:r w:rsidR="00025E00" w:rsidRPr="006C5B53">
        <w:rPr>
          <w:rFonts w:ascii="Nunito Light" w:eastAsia="Arial" w:hAnsi="Nunito Light" w:cs="Arial"/>
          <w:bCs/>
          <w:sz w:val="20"/>
          <w:szCs w:val="20"/>
        </w:rPr>
        <w:t xml:space="preserve">person (more details below) | W virtual (via </w:t>
      </w:r>
      <w:r w:rsidR="00695DD6" w:rsidRPr="006C5B53">
        <w:rPr>
          <w:rFonts w:ascii="Nunito Light" w:eastAsia="Arial" w:hAnsi="Nunito Light" w:cs="Arial"/>
          <w:bCs/>
          <w:sz w:val="20"/>
          <w:szCs w:val="20"/>
        </w:rPr>
        <w:t xml:space="preserve">Zoom and </w:t>
      </w:r>
      <w:r w:rsidR="00025E00" w:rsidRPr="006C5B53">
        <w:rPr>
          <w:rFonts w:ascii="Nunito Light" w:eastAsia="Arial" w:hAnsi="Nunito Light" w:cs="Arial"/>
          <w:bCs/>
          <w:sz w:val="20"/>
          <w:szCs w:val="20"/>
        </w:rPr>
        <w:t>Whova)</w:t>
      </w:r>
      <w:r w:rsidRPr="006C5B53">
        <w:rPr>
          <w:rFonts w:ascii="Nunito Light" w:eastAsia="Arial" w:hAnsi="Nunito Light" w:cs="Arial"/>
          <w:sz w:val="20"/>
          <w:szCs w:val="20"/>
        </w:rPr>
        <w:t xml:space="preserve"> </w:t>
      </w:r>
      <w:r w:rsidRPr="002711FF">
        <w:rPr>
          <w:rFonts w:eastAsia="Arial"/>
          <w:color w:val="562D91"/>
          <w:sz w:val="20"/>
          <w:szCs w:val="20"/>
        </w:rPr>
        <w:t>●</w:t>
      </w:r>
      <w:r w:rsidRPr="006C5B53">
        <w:rPr>
          <w:rFonts w:ascii="Nunito Light" w:eastAsia="Arial" w:hAnsi="Nunito Light" w:cs="Arial"/>
          <w:sz w:val="20"/>
          <w:szCs w:val="20"/>
        </w:rPr>
        <w:t xml:space="preserve"> </w:t>
      </w:r>
      <w:r w:rsidR="00234CEE" w:rsidRPr="006C5B53">
        <w:rPr>
          <w:rFonts w:ascii="Nunito Light" w:eastAsia="Arial" w:hAnsi="Nunito Light" w:cs="Arial"/>
          <w:b/>
          <w:bCs/>
          <w:sz w:val="20"/>
          <w:szCs w:val="20"/>
        </w:rPr>
        <w:t>Theme:</w:t>
      </w:r>
      <w:r w:rsidR="00234CEE" w:rsidRPr="006C5B53">
        <w:rPr>
          <w:rFonts w:ascii="Nunito Light" w:eastAsia="Arial" w:hAnsi="Nunito Light" w:cs="Arial"/>
          <w:sz w:val="20"/>
          <w:szCs w:val="20"/>
        </w:rPr>
        <w:t xml:space="preserve"> </w:t>
      </w:r>
      <w:r w:rsidR="00D82814" w:rsidRPr="002711FF">
        <w:rPr>
          <w:rFonts w:ascii="Nunito Light" w:eastAsia="Arial" w:hAnsi="Nunito Light" w:cs="Arial"/>
          <w:sz w:val="20"/>
          <w:szCs w:val="20"/>
        </w:rPr>
        <w:t>Building the Plane While Flying It</w:t>
      </w:r>
      <w:r w:rsidR="00025E00" w:rsidRPr="002711FF">
        <w:rPr>
          <w:rFonts w:ascii="Nunito Light" w:eastAsia="Arial" w:hAnsi="Nunito Light" w:cs="Arial"/>
          <w:color w:val="562D91"/>
          <w:sz w:val="20"/>
          <w:szCs w:val="20"/>
        </w:rPr>
        <w:t xml:space="preserve"> </w:t>
      </w:r>
      <w:r w:rsidR="00025E00" w:rsidRPr="002711FF">
        <w:rPr>
          <w:rFonts w:eastAsia="Arial"/>
          <w:color w:val="562D91"/>
          <w:sz w:val="20"/>
          <w:szCs w:val="20"/>
        </w:rPr>
        <w:t>●</w:t>
      </w:r>
      <w:r w:rsidR="00025E00" w:rsidRPr="002711FF">
        <w:rPr>
          <w:rFonts w:ascii="Nunito Light" w:eastAsia="Arial" w:hAnsi="Nunito Light" w:cs="Arial"/>
          <w:color w:val="562D91"/>
          <w:sz w:val="20"/>
          <w:szCs w:val="20"/>
        </w:rPr>
        <w:t xml:space="preserve"> </w:t>
      </w:r>
      <w:r w:rsidRPr="002711FF">
        <w:rPr>
          <w:rFonts w:ascii="Nunito Light" w:eastAsia="Arial" w:hAnsi="Nunito Light" w:cs="Arial"/>
          <w:b/>
          <w:sz w:val="20"/>
          <w:szCs w:val="20"/>
        </w:rPr>
        <w:t>More:</w:t>
      </w:r>
      <w:r w:rsidRPr="002711FF">
        <w:rPr>
          <w:rFonts w:ascii="Nunito Light" w:eastAsia="Arial" w:hAnsi="Nunito Light" w:cs="Arial"/>
          <w:sz w:val="20"/>
          <w:szCs w:val="20"/>
        </w:rPr>
        <w:t xml:space="preserve"> </w:t>
      </w:r>
      <w:hyperlink r:id="rId8" w:history="1">
        <w:r w:rsidR="002711FF" w:rsidRPr="00EE6935">
          <w:rPr>
            <w:rStyle w:val="Hyperlink"/>
            <w:rFonts w:ascii="Nunito Light" w:hAnsi="Nunito Light"/>
            <w:sz w:val="20"/>
            <w:szCs w:val="20"/>
          </w:rPr>
          <w:t>https://www.collaborativeconference.org/</w:t>
        </w:r>
      </w:hyperlink>
      <w:r w:rsidR="002711FF">
        <w:rPr>
          <w:rFonts w:ascii="Nunito Light" w:hAnsi="Nunito Light"/>
          <w:color w:val="3994D1"/>
          <w:sz w:val="20"/>
          <w:szCs w:val="20"/>
        </w:rPr>
        <w:t xml:space="preserve"> </w:t>
      </w:r>
    </w:p>
    <w:p w14:paraId="1BA325A5" w14:textId="77777777" w:rsidR="003B0AC7" w:rsidRPr="002711FF" w:rsidRDefault="003B0AC7">
      <w:pPr>
        <w:rPr>
          <w:rFonts w:ascii="Nunito Light" w:eastAsia="Arial" w:hAnsi="Nunito Light" w:cs="Arial"/>
          <w:sz w:val="20"/>
          <w:szCs w:val="20"/>
        </w:rPr>
      </w:pPr>
    </w:p>
    <w:p w14:paraId="3321C6A9" w14:textId="2E541FE0" w:rsidR="00025E00" w:rsidRPr="006C5B53" w:rsidRDefault="00025E00" w:rsidP="00BD56F8">
      <w:pPr>
        <w:pStyle w:val="ListParagraph"/>
        <w:numPr>
          <w:ilvl w:val="0"/>
          <w:numId w:val="18"/>
        </w:numPr>
        <w:rPr>
          <w:rFonts w:ascii="Nunito Light" w:eastAsia="Arial" w:hAnsi="Nunito Light" w:cs="Arial"/>
          <w:sz w:val="21"/>
          <w:szCs w:val="21"/>
        </w:rPr>
      </w:pPr>
      <w:r w:rsidRPr="002711FF">
        <w:rPr>
          <w:rFonts w:ascii="Nunito Light" w:eastAsia="Arial" w:hAnsi="Nunito Light" w:cs="Arial"/>
          <w:b/>
          <w:bCs/>
          <w:color w:val="562D91"/>
          <w:sz w:val="21"/>
          <w:szCs w:val="21"/>
        </w:rPr>
        <w:t>In-Person Regional Meet-Ups</w:t>
      </w:r>
      <w:r w:rsidR="00DF151D" w:rsidRPr="002711FF">
        <w:rPr>
          <w:rFonts w:ascii="Nunito Light" w:eastAsia="Arial" w:hAnsi="Nunito Light" w:cs="Arial"/>
          <w:color w:val="562D91"/>
          <w:sz w:val="21"/>
          <w:szCs w:val="21"/>
        </w:rPr>
        <w:t xml:space="preserve"> </w:t>
      </w:r>
      <w:r w:rsidR="00DF151D" w:rsidRPr="006C5B53">
        <w:rPr>
          <w:rFonts w:ascii="Nunito Light" w:eastAsia="Arial" w:hAnsi="Nunito Light" w:cs="Arial"/>
          <w:sz w:val="21"/>
          <w:szCs w:val="21"/>
        </w:rPr>
        <w:t>will include 1-2 workshops and will be held:</w:t>
      </w:r>
    </w:p>
    <w:p w14:paraId="5356E9EB" w14:textId="34B15994" w:rsidR="00DF151D" w:rsidRPr="006C5B53" w:rsidRDefault="00DF151D"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Tuesday, 10/18 (PM) in southeast PA | Thursday, 10/20 (AM) in northeast PA</w:t>
      </w:r>
    </w:p>
    <w:p w14:paraId="4D766089" w14:textId="5C79CF74" w:rsidR="00DF151D" w:rsidRPr="006C5B53" w:rsidRDefault="00DF151D"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Tuesday, 10/25 (PM) in northwest PA | Thursday, 10/27 (AM) in southwest PA</w:t>
      </w:r>
    </w:p>
    <w:p w14:paraId="48187C04" w14:textId="3C87F3CE" w:rsidR="005635EF" w:rsidRPr="006C5B53" w:rsidRDefault="006C5B53" w:rsidP="00DF151D">
      <w:pPr>
        <w:pStyle w:val="ListParagraph"/>
        <w:numPr>
          <w:ilvl w:val="1"/>
          <w:numId w:val="18"/>
        </w:numPr>
        <w:rPr>
          <w:rFonts w:ascii="Nunito Light" w:eastAsia="Arial" w:hAnsi="Nunito Light" w:cs="Arial"/>
          <w:sz w:val="21"/>
          <w:szCs w:val="21"/>
        </w:rPr>
      </w:pPr>
      <w:r>
        <w:rPr>
          <w:rFonts w:ascii="Nunito Light" w:eastAsia="Arial" w:hAnsi="Nunito Light" w:cs="Arial"/>
          <w:sz w:val="21"/>
          <w:szCs w:val="21"/>
        </w:rPr>
        <w:t>*</w:t>
      </w:r>
      <w:r w:rsidR="005635EF" w:rsidRPr="006C5B53">
        <w:rPr>
          <w:rFonts w:ascii="Nunito Light" w:eastAsia="Arial" w:hAnsi="Nunito Light" w:cs="Arial"/>
          <w:sz w:val="21"/>
          <w:szCs w:val="21"/>
        </w:rPr>
        <w:t>Sessions will NOT be livestreamed</w:t>
      </w:r>
    </w:p>
    <w:p w14:paraId="6AA08966" w14:textId="77777777" w:rsidR="00DF151D" w:rsidRPr="002711FF" w:rsidRDefault="00DF151D" w:rsidP="00BD56F8">
      <w:pPr>
        <w:pStyle w:val="ListParagraph"/>
        <w:numPr>
          <w:ilvl w:val="0"/>
          <w:numId w:val="18"/>
        </w:numPr>
        <w:rPr>
          <w:rFonts w:ascii="Nunito Light" w:eastAsia="Arial" w:hAnsi="Nunito Light" w:cs="Arial"/>
          <w:b/>
          <w:bCs/>
          <w:color w:val="562D91"/>
          <w:sz w:val="21"/>
          <w:szCs w:val="21"/>
        </w:rPr>
      </w:pPr>
      <w:r w:rsidRPr="002711FF">
        <w:rPr>
          <w:rFonts w:ascii="Nunito Light" w:eastAsia="Arial" w:hAnsi="Nunito Light" w:cs="Arial"/>
          <w:b/>
          <w:bCs/>
          <w:color w:val="562D91"/>
          <w:sz w:val="21"/>
          <w:szCs w:val="21"/>
        </w:rPr>
        <w:t>For virtual sessions:</w:t>
      </w:r>
    </w:p>
    <w:p w14:paraId="2F8ECF93" w14:textId="67E34272" w:rsidR="00BD56F8" w:rsidRPr="006C5B53" w:rsidRDefault="00BD56F8"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Speakers will have access to features like breakout rooms, polls, chat, screen-sharing</w:t>
      </w:r>
      <w:r w:rsidR="006218B7">
        <w:rPr>
          <w:rFonts w:ascii="Nunito Light" w:eastAsia="Arial" w:hAnsi="Nunito Light" w:cs="Arial"/>
          <w:sz w:val="21"/>
          <w:szCs w:val="21"/>
        </w:rPr>
        <w:t>.</w:t>
      </w:r>
    </w:p>
    <w:p w14:paraId="615C742B" w14:textId="77777777" w:rsidR="00DF151D" w:rsidRPr="006C5B53" w:rsidRDefault="00BD56F8"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Speakers should plan to present a live online session (no pre-recorded sessions).</w:t>
      </w:r>
      <w:r w:rsidR="00DF151D" w:rsidRPr="006C5B53">
        <w:rPr>
          <w:rFonts w:ascii="Nunito Light" w:eastAsia="Arial" w:hAnsi="Nunito Light" w:cs="Arial"/>
          <w:sz w:val="21"/>
          <w:szCs w:val="21"/>
        </w:rPr>
        <w:t xml:space="preserve"> </w:t>
      </w:r>
    </w:p>
    <w:p w14:paraId="69245F02" w14:textId="219F4810" w:rsidR="00DF151D" w:rsidRPr="006C5B53" w:rsidRDefault="00DF151D" w:rsidP="00DF151D">
      <w:pPr>
        <w:pStyle w:val="ListParagraph"/>
        <w:numPr>
          <w:ilvl w:val="0"/>
          <w:numId w:val="18"/>
        </w:numPr>
        <w:rPr>
          <w:rFonts w:ascii="Nunito Light" w:eastAsia="Arial" w:hAnsi="Nunito Light" w:cs="Arial"/>
          <w:sz w:val="21"/>
          <w:szCs w:val="21"/>
        </w:rPr>
      </w:pPr>
      <w:r w:rsidRPr="002711FF">
        <w:rPr>
          <w:rFonts w:ascii="Nunito Light" w:eastAsia="Arial" w:hAnsi="Nunito Light" w:cs="Arial"/>
          <w:b/>
          <w:bCs/>
          <w:color w:val="562D91"/>
          <w:sz w:val="21"/>
          <w:szCs w:val="21"/>
        </w:rPr>
        <w:t>For all workshops</w:t>
      </w:r>
      <w:r w:rsidR="005924BC" w:rsidRPr="002711FF">
        <w:rPr>
          <w:rFonts w:ascii="Nunito Light" w:eastAsia="Arial" w:hAnsi="Nunito Light" w:cs="Arial"/>
          <w:color w:val="562D91"/>
          <w:sz w:val="21"/>
          <w:szCs w:val="21"/>
        </w:rPr>
        <w:t xml:space="preserve">, </w:t>
      </w:r>
      <w:r w:rsidR="005924BC">
        <w:rPr>
          <w:rFonts w:ascii="Nunito Light" w:eastAsia="Arial" w:hAnsi="Nunito Light" w:cs="Arial"/>
          <w:sz w:val="21"/>
          <w:szCs w:val="21"/>
        </w:rPr>
        <w:t>whether in-person or virtual</w:t>
      </w:r>
      <w:r w:rsidRPr="006C5B53">
        <w:rPr>
          <w:rFonts w:ascii="Nunito Light" w:eastAsia="Arial" w:hAnsi="Nunito Light" w:cs="Arial"/>
          <w:sz w:val="21"/>
          <w:szCs w:val="21"/>
        </w:rPr>
        <w:t>:</w:t>
      </w:r>
    </w:p>
    <w:p w14:paraId="335DCECE" w14:textId="65A05C30" w:rsidR="00DF151D" w:rsidRPr="006C5B53" w:rsidRDefault="005924BC" w:rsidP="00DF151D">
      <w:pPr>
        <w:pStyle w:val="ListParagraph"/>
        <w:numPr>
          <w:ilvl w:val="1"/>
          <w:numId w:val="18"/>
        </w:numPr>
        <w:rPr>
          <w:rFonts w:ascii="Nunito Light" w:eastAsia="Arial" w:hAnsi="Nunito Light" w:cs="Arial"/>
          <w:sz w:val="21"/>
          <w:szCs w:val="21"/>
        </w:rPr>
      </w:pPr>
      <w:r>
        <w:rPr>
          <w:rFonts w:ascii="Nunito Light" w:eastAsia="Arial" w:hAnsi="Nunito Light" w:cs="Arial"/>
          <w:sz w:val="21"/>
          <w:szCs w:val="21"/>
        </w:rPr>
        <w:t>Except for the “Fast” Track (more info below), e</w:t>
      </w:r>
      <w:r w:rsidR="00DF151D" w:rsidRPr="006C5B53">
        <w:rPr>
          <w:rFonts w:ascii="Nunito Light" w:eastAsia="Arial" w:hAnsi="Nunito Light" w:cs="Arial"/>
          <w:sz w:val="21"/>
          <w:szCs w:val="21"/>
        </w:rPr>
        <w:t>ach workshop will be 75 minutes long.</w:t>
      </w:r>
    </w:p>
    <w:p w14:paraId="30D39113" w14:textId="14790FFE" w:rsidR="00DF151D" w:rsidRPr="006C5B53" w:rsidRDefault="00DF151D"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The more interactive, the better!</w:t>
      </w:r>
    </w:p>
    <w:p w14:paraId="3F715062" w14:textId="77777777" w:rsidR="00DF151D" w:rsidRPr="006C5B53" w:rsidRDefault="00DF151D" w:rsidP="00DF151D">
      <w:pPr>
        <w:pStyle w:val="ListParagraph"/>
        <w:numPr>
          <w:ilvl w:val="1"/>
          <w:numId w:val="18"/>
        </w:numPr>
        <w:rPr>
          <w:rFonts w:ascii="Nunito Light" w:eastAsia="Arial" w:hAnsi="Nunito Light" w:cs="Arial"/>
          <w:sz w:val="21"/>
          <w:szCs w:val="21"/>
        </w:rPr>
      </w:pPr>
      <w:r w:rsidRPr="006C5B53">
        <w:rPr>
          <w:rFonts w:ascii="Nunito Light" w:eastAsia="Arial" w:hAnsi="Nunito Light" w:cs="Arial"/>
          <w:sz w:val="21"/>
          <w:szCs w:val="21"/>
        </w:rPr>
        <w:t>We highly encourage our friends from historically underrepresented groups to submit a proposal and share your wisdom, insights, and experiences.</w:t>
      </w:r>
    </w:p>
    <w:p w14:paraId="4860489E" w14:textId="77777777" w:rsidR="003B0AC7" w:rsidRPr="006C5B53" w:rsidRDefault="003B0AC7">
      <w:pPr>
        <w:ind w:right="-720"/>
        <w:rPr>
          <w:rFonts w:ascii="Nunito Light" w:eastAsia="Arial" w:hAnsi="Nunito Light" w:cs="Arial"/>
          <w:sz w:val="21"/>
          <w:szCs w:val="21"/>
        </w:rPr>
      </w:pPr>
    </w:p>
    <w:p w14:paraId="032BAC2B" w14:textId="42A763F8" w:rsidR="004259C4" w:rsidRPr="006C5B53" w:rsidRDefault="004259C4">
      <w:pPr>
        <w:rPr>
          <w:rFonts w:ascii="Nunito Light" w:eastAsia="Arial" w:hAnsi="Nunito Light" w:cs="Arial"/>
          <w:sz w:val="21"/>
          <w:szCs w:val="21"/>
        </w:rPr>
      </w:pPr>
      <w:r w:rsidRPr="006C5B53">
        <w:rPr>
          <w:rFonts w:ascii="Nunito Light" w:eastAsia="Arial" w:hAnsi="Nunito Light" w:cs="Arial"/>
          <w:b/>
          <w:bCs/>
          <w:sz w:val="21"/>
          <w:szCs w:val="21"/>
        </w:rPr>
        <w:t>Theme:</w:t>
      </w:r>
      <w:r w:rsidRPr="006C5B53">
        <w:rPr>
          <w:rFonts w:ascii="Nunito Light" w:eastAsia="Arial" w:hAnsi="Nunito Light" w:cs="Arial"/>
          <w:sz w:val="21"/>
          <w:szCs w:val="21"/>
        </w:rPr>
        <w:t xml:space="preserve"> </w:t>
      </w:r>
      <w:r w:rsidR="004253B1" w:rsidRPr="002711FF">
        <w:rPr>
          <w:rFonts w:ascii="Nunito Light" w:eastAsia="Arial" w:hAnsi="Nunito Light" w:cs="Arial"/>
          <w:b/>
          <w:bCs/>
          <w:i/>
          <w:iCs/>
          <w:color w:val="562D91"/>
          <w:sz w:val="21"/>
          <w:szCs w:val="21"/>
        </w:rPr>
        <w:t>Building the Plane While Flying It</w:t>
      </w:r>
    </w:p>
    <w:p w14:paraId="194DE4C3" w14:textId="6B32D8BC" w:rsidR="008441B4" w:rsidRPr="006C5B53" w:rsidRDefault="001663C3">
      <w:pPr>
        <w:rPr>
          <w:rFonts w:ascii="Nunito Light" w:eastAsia="Arial" w:hAnsi="Nunito Light" w:cs="Arial"/>
          <w:sz w:val="21"/>
          <w:szCs w:val="21"/>
        </w:rPr>
      </w:pPr>
      <w:r w:rsidRPr="006C5B53">
        <w:rPr>
          <w:rFonts w:ascii="Nunito Light" w:eastAsia="Arial" w:hAnsi="Nunito Light" w:cs="Arial"/>
          <w:sz w:val="21"/>
          <w:szCs w:val="21"/>
        </w:rPr>
        <w:t xml:space="preserve">If </w:t>
      </w:r>
      <w:r w:rsidR="00A7141B" w:rsidRPr="006C5B53">
        <w:rPr>
          <w:rFonts w:ascii="Nunito Light" w:eastAsia="Arial" w:hAnsi="Nunito Light" w:cs="Arial"/>
          <w:sz w:val="21"/>
          <w:szCs w:val="21"/>
        </w:rPr>
        <w:t>it feels like 2020 and 2021 have been the years of</w:t>
      </w:r>
      <w:r w:rsidRPr="006C5B53">
        <w:rPr>
          <w:rFonts w:ascii="Nunito Light" w:eastAsia="Arial" w:hAnsi="Nunito Light" w:cs="Arial"/>
          <w:sz w:val="21"/>
          <w:szCs w:val="21"/>
        </w:rPr>
        <w:t xml:space="preserve"> “flying by the seat of </w:t>
      </w:r>
      <w:r w:rsidR="00245C08" w:rsidRPr="006C5B53">
        <w:rPr>
          <w:rFonts w:ascii="Nunito Light" w:eastAsia="Arial" w:hAnsi="Nunito Light" w:cs="Arial"/>
          <w:sz w:val="21"/>
          <w:szCs w:val="21"/>
        </w:rPr>
        <w:t>y</w:t>
      </w:r>
      <w:r w:rsidRPr="006C5B53">
        <w:rPr>
          <w:rFonts w:ascii="Nunito Light" w:eastAsia="Arial" w:hAnsi="Nunito Light" w:cs="Arial"/>
          <w:sz w:val="21"/>
          <w:szCs w:val="21"/>
        </w:rPr>
        <w:t xml:space="preserve">our pants”, you’re not alone! Now, as we slowly emerge from the immediate crisis of COVID, </w:t>
      </w:r>
      <w:r w:rsidR="00453E3A" w:rsidRPr="006C5B53">
        <w:rPr>
          <w:rFonts w:ascii="Nunito Light" w:eastAsia="Arial" w:hAnsi="Nunito Light" w:cs="Arial"/>
          <w:sz w:val="21"/>
          <w:szCs w:val="21"/>
        </w:rPr>
        <w:t xml:space="preserve">what does it </w:t>
      </w:r>
      <w:r w:rsidR="002D7901" w:rsidRPr="006C5B53">
        <w:rPr>
          <w:rFonts w:ascii="Nunito Light" w:eastAsia="Arial" w:hAnsi="Nunito Light" w:cs="Arial"/>
          <w:sz w:val="21"/>
          <w:szCs w:val="21"/>
        </w:rPr>
        <w:t>look like</w:t>
      </w:r>
      <w:r w:rsidR="00453E3A" w:rsidRPr="006C5B53">
        <w:rPr>
          <w:rFonts w:ascii="Nunito Light" w:eastAsia="Arial" w:hAnsi="Nunito Light" w:cs="Arial"/>
          <w:sz w:val="21"/>
          <w:szCs w:val="21"/>
        </w:rPr>
        <w:t xml:space="preserve"> to go from flying by the seat of our pants to </w:t>
      </w:r>
      <w:r w:rsidR="00B36E57" w:rsidRPr="006C5B53">
        <w:rPr>
          <w:rFonts w:ascii="Nunito Light" w:eastAsia="Arial" w:hAnsi="Nunito Light" w:cs="Arial"/>
          <w:sz w:val="21"/>
          <w:szCs w:val="21"/>
        </w:rPr>
        <w:t>actively</w:t>
      </w:r>
      <w:r w:rsidR="001B6E3B" w:rsidRPr="006C5B53">
        <w:rPr>
          <w:rFonts w:ascii="Nunito Light" w:eastAsia="Arial" w:hAnsi="Nunito Light" w:cs="Arial"/>
          <w:sz w:val="21"/>
          <w:szCs w:val="21"/>
        </w:rPr>
        <w:t xml:space="preserve"> </w:t>
      </w:r>
      <w:r w:rsidR="001B6E3B" w:rsidRPr="002711FF">
        <w:rPr>
          <w:rFonts w:ascii="Nunito Light" w:eastAsia="Arial" w:hAnsi="Nunito Light" w:cs="Arial"/>
          <w:b/>
          <w:bCs/>
          <w:i/>
          <w:iCs/>
          <w:color w:val="562D91"/>
          <w:sz w:val="21"/>
          <w:szCs w:val="21"/>
        </w:rPr>
        <w:t>Building the Plane While Flying It</w:t>
      </w:r>
      <w:r w:rsidR="001B6E3B" w:rsidRPr="006C5B53">
        <w:rPr>
          <w:rFonts w:ascii="Nunito Light" w:eastAsia="Arial" w:hAnsi="Nunito Light" w:cs="Arial"/>
          <w:sz w:val="21"/>
          <w:szCs w:val="21"/>
        </w:rPr>
        <w:t>?</w:t>
      </w:r>
      <w:r w:rsidR="00B36E57" w:rsidRPr="006C5B53">
        <w:rPr>
          <w:rFonts w:ascii="Nunito Light" w:eastAsia="Arial" w:hAnsi="Nunito Light" w:cs="Arial"/>
          <w:sz w:val="21"/>
          <w:szCs w:val="21"/>
        </w:rPr>
        <w:t xml:space="preserve"> How do </w:t>
      </w:r>
      <w:r w:rsidR="00A7141B" w:rsidRPr="006C5B53">
        <w:rPr>
          <w:rFonts w:ascii="Nunito Light" w:eastAsia="Arial" w:hAnsi="Nunito Light" w:cs="Arial"/>
          <w:sz w:val="21"/>
          <w:szCs w:val="21"/>
        </w:rPr>
        <w:t xml:space="preserve">we push forward with the </w:t>
      </w:r>
      <w:r w:rsidR="00B36E57" w:rsidRPr="006C5B53">
        <w:rPr>
          <w:rFonts w:ascii="Nunito Light" w:eastAsia="Arial" w:hAnsi="Nunito Light" w:cs="Arial"/>
          <w:sz w:val="21"/>
          <w:szCs w:val="21"/>
        </w:rPr>
        <w:t>creativity, agility</w:t>
      </w:r>
      <w:r w:rsidR="00BE5A0F" w:rsidRPr="006C5B53">
        <w:rPr>
          <w:rFonts w:ascii="Nunito Light" w:eastAsia="Arial" w:hAnsi="Nunito Light" w:cs="Arial"/>
          <w:sz w:val="21"/>
          <w:szCs w:val="21"/>
        </w:rPr>
        <w:t>, and resilience</w:t>
      </w:r>
      <w:r w:rsidR="00B36E57" w:rsidRPr="006C5B53">
        <w:rPr>
          <w:rFonts w:ascii="Nunito Light" w:eastAsia="Arial" w:hAnsi="Nunito Light" w:cs="Arial"/>
          <w:sz w:val="21"/>
          <w:szCs w:val="21"/>
        </w:rPr>
        <w:t xml:space="preserve"> we’ve honed</w:t>
      </w:r>
      <w:r w:rsidR="002F3F41" w:rsidRPr="006C5B53">
        <w:rPr>
          <w:rFonts w:ascii="Nunito Light" w:eastAsia="Arial" w:hAnsi="Nunito Light" w:cs="Arial"/>
          <w:sz w:val="21"/>
          <w:szCs w:val="21"/>
        </w:rPr>
        <w:t xml:space="preserve"> since early 2020 w</w:t>
      </w:r>
      <w:r w:rsidR="00A7141B" w:rsidRPr="006C5B53">
        <w:rPr>
          <w:rFonts w:ascii="Nunito Light" w:eastAsia="Arial" w:hAnsi="Nunito Light" w:cs="Arial"/>
          <w:sz w:val="21"/>
          <w:szCs w:val="21"/>
        </w:rPr>
        <w:t>ith a level of intention we haven’t had the privilege of exercising in the face of constant pivoting?</w:t>
      </w:r>
    </w:p>
    <w:p w14:paraId="0B96CEF5" w14:textId="338E4F2B" w:rsidR="00A7141B" w:rsidRPr="006C5B53" w:rsidRDefault="00A7141B">
      <w:pPr>
        <w:rPr>
          <w:rFonts w:ascii="Nunito Light" w:eastAsia="Arial" w:hAnsi="Nunito Light" w:cs="Arial"/>
          <w:sz w:val="21"/>
          <w:szCs w:val="21"/>
        </w:rPr>
      </w:pPr>
    </w:p>
    <w:p w14:paraId="4347DFC2" w14:textId="2DDBDA56" w:rsidR="00245C08" w:rsidRPr="006C5B53" w:rsidRDefault="00806073">
      <w:pPr>
        <w:rPr>
          <w:rFonts w:ascii="Nunito Light" w:eastAsia="Arial" w:hAnsi="Nunito Light" w:cs="Arial"/>
          <w:sz w:val="21"/>
          <w:szCs w:val="21"/>
        </w:rPr>
      </w:pPr>
      <w:r w:rsidRPr="006C5B53">
        <w:rPr>
          <w:rFonts w:ascii="Nunito Light" w:eastAsia="Arial" w:hAnsi="Nunito Light" w:cs="Arial"/>
          <w:sz w:val="21"/>
          <w:szCs w:val="21"/>
        </w:rPr>
        <w:t>No, we’re</w:t>
      </w:r>
      <w:r w:rsidR="00F869FF" w:rsidRPr="006C5B53">
        <w:rPr>
          <w:rFonts w:ascii="Nunito Light" w:eastAsia="Arial" w:hAnsi="Nunito Light" w:cs="Arial"/>
          <w:sz w:val="21"/>
          <w:szCs w:val="21"/>
        </w:rPr>
        <w:t xml:space="preserve"> not </w:t>
      </w:r>
      <w:r w:rsidR="00134C03" w:rsidRPr="006C5B53">
        <w:rPr>
          <w:rFonts w:ascii="Nunito Light" w:eastAsia="Arial" w:hAnsi="Nunito Light" w:cs="Arial"/>
          <w:sz w:val="21"/>
          <w:szCs w:val="21"/>
        </w:rPr>
        <w:t>“out of the COVID woods” yet</w:t>
      </w:r>
      <w:r w:rsidR="002D7901" w:rsidRPr="006C5B53">
        <w:rPr>
          <w:rFonts w:ascii="Nunito Light" w:eastAsia="Arial" w:hAnsi="Nunito Light" w:cs="Arial"/>
          <w:sz w:val="21"/>
          <w:szCs w:val="21"/>
        </w:rPr>
        <w:t xml:space="preserve">. </w:t>
      </w:r>
      <w:r w:rsidR="00C6331D">
        <w:rPr>
          <w:rFonts w:ascii="Nunito Light" w:eastAsia="Arial" w:hAnsi="Nunito Light" w:cs="Arial"/>
          <w:sz w:val="21"/>
          <w:szCs w:val="21"/>
        </w:rPr>
        <w:t xml:space="preserve">No, we are </w:t>
      </w:r>
      <w:r w:rsidR="00686F3B">
        <w:rPr>
          <w:rFonts w:ascii="Nunito Light" w:eastAsia="Arial" w:hAnsi="Nunito Light" w:cs="Arial"/>
          <w:sz w:val="21"/>
          <w:szCs w:val="21"/>
        </w:rPr>
        <w:t>not</w:t>
      </w:r>
      <w:r w:rsidR="00C6331D">
        <w:rPr>
          <w:rFonts w:ascii="Nunito Light" w:eastAsia="Arial" w:hAnsi="Nunito Light" w:cs="Arial"/>
          <w:sz w:val="21"/>
          <w:szCs w:val="21"/>
        </w:rPr>
        <w:t xml:space="preserve"> done </w:t>
      </w:r>
      <w:r w:rsidR="00EE51AE">
        <w:rPr>
          <w:rFonts w:ascii="Nunito Light" w:eastAsia="Arial" w:hAnsi="Nunito Light" w:cs="Arial"/>
          <w:sz w:val="21"/>
          <w:szCs w:val="21"/>
        </w:rPr>
        <w:t xml:space="preserve">contending with systemic injustice, especially when it comes to race. </w:t>
      </w:r>
      <w:r w:rsidR="002D7901" w:rsidRPr="006C5B53">
        <w:rPr>
          <w:rFonts w:ascii="Nunito Light" w:eastAsia="Arial" w:hAnsi="Nunito Light" w:cs="Arial"/>
          <w:sz w:val="21"/>
          <w:szCs w:val="21"/>
        </w:rPr>
        <w:t xml:space="preserve">Yes, we are now in the midst of “The Great Resignation” (or </w:t>
      </w:r>
      <w:r w:rsidR="00C22DF4" w:rsidRPr="006C5B53">
        <w:rPr>
          <w:rFonts w:ascii="Nunito Light" w:eastAsia="Arial" w:hAnsi="Nunito Light" w:cs="Arial"/>
          <w:sz w:val="21"/>
          <w:szCs w:val="21"/>
        </w:rPr>
        <w:t xml:space="preserve">is it </w:t>
      </w:r>
      <w:hyperlink r:id="rId9" w:history="1">
        <w:r w:rsidR="00C22DF4" w:rsidRPr="002711FF">
          <w:rPr>
            <w:rStyle w:val="Hyperlink"/>
            <w:rFonts w:ascii="Nunito Light" w:eastAsia="Arial" w:hAnsi="Nunito Light" w:cs="Arial"/>
            <w:color w:val="3994D1"/>
            <w:sz w:val="21"/>
            <w:szCs w:val="21"/>
          </w:rPr>
          <w:t xml:space="preserve">“The </w:t>
        </w:r>
        <w:r w:rsidR="002D7901" w:rsidRPr="002711FF">
          <w:rPr>
            <w:rStyle w:val="Hyperlink"/>
            <w:rFonts w:ascii="Nunito Light" w:eastAsia="Arial" w:hAnsi="Nunito Light" w:cs="Arial"/>
            <w:color w:val="3994D1"/>
            <w:sz w:val="21"/>
            <w:szCs w:val="21"/>
          </w:rPr>
          <w:t>Great Reprioritization”</w:t>
        </w:r>
      </w:hyperlink>
      <w:r w:rsidR="00C22DF4" w:rsidRPr="006C5B53">
        <w:rPr>
          <w:rFonts w:ascii="Nunito Light" w:eastAsia="Arial" w:hAnsi="Nunito Light" w:cs="Arial"/>
          <w:sz w:val="21"/>
          <w:szCs w:val="21"/>
        </w:rPr>
        <w:t xml:space="preserve">?). And yes, </w:t>
      </w:r>
      <w:r w:rsidR="00134C03" w:rsidRPr="006C5B53">
        <w:rPr>
          <w:rFonts w:ascii="Nunito Light" w:eastAsia="Arial" w:hAnsi="Nunito Light" w:cs="Arial"/>
          <w:sz w:val="21"/>
          <w:szCs w:val="21"/>
        </w:rPr>
        <w:t>nonprofit work has required a go-with-the-flow attitude long before COVID ever became part of our everyday vocabulary.</w:t>
      </w:r>
      <w:r w:rsidR="002D7901" w:rsidRPr="006C5B53">
        <w:rPr>
          <w:rFonts w:ascii="Nunito Light" w:eastAsia="Arial" w:hAnsi="Nunito Light" w:cs="Arial"/>
          <w:sz w:val="21"/>
          <w:szCs w:val="21"/>
        </w:rPr>
        <w:t xml:space="preserve"> But there is something different about this particular moment in time</w:t>
      </w:r>
      <w:r w:rsidR="00A85683" w:rsidRPr="006C5B53">
        <w:rPr>
          <w:rFonts w:ascii="Nunito Light" w:eastAsia="Arial" w:hAnsi="Nunito Light" w:cs="Arial"/>
          <w:sz w:val="21"/>
          <w:szCs w:val="21"/>
        </w:rPr>
        <w:t xml:space="preserve">. </w:t>
      </w:r>
    </w:p>
    <w:p w14:paraId="751F5719" w14:textId="77777777" w:rsidR="00245C08" w:rsidRPr="006C5B53" w:rsidRDefault="00245C08">
      <w:pPr>
        <w:rPr>
          <w:rFonts w:ascii="Nunito Light" w:eastAsia="Arial" w:hAnsi="Nunito Light" w:cs="Arial"/>
          <w:sz w:val="21"/>
          <w:szCs w:val="21"/>
        </w:rPr>
      </w:pPr>
    </w:p>
    <w:p w14:paraId="757FE701" w14:textId="74D3AF72" w:rsidR="00A7141B" w:rsidRPr="006C5B53" w:rsidRDefault="00A85683">
      <w:pPr>
        <w:rPr>
          <w:rFonts w:ascii="Nunito Light" w:eastAsia="Arial" w:hAnsi="Nunito Light" w:cs="Arial"/>
          <w:sz w:val="21"/>
          <w:szCs w:val="21"/>
        </w:rPr>
      </w:pPr>
      <w:r w:rsidRPr="006C5B53">
        <w:rPr>
          <w:rFonts w:ascii="Nunito Light" w:eastAsia="Arial" w:hAnsi="Nunito Light" w:cs="Arial"/>
          <w:sz w:val="21"/>
          <w:szCs w:val="21"/>
        </w:rPr>
        <w:t xml:space="preserve">The last two years have taught us that we are stronger than we thought – especially when we come together. </w:t>
      </w:r>
      <w:r w:rsidR="006218B7">
        <w:rPr>
          <w:rFonts w:ascii="Nunito Light" w:eastAsia="Arial" w:hAnsi="Nunito Light" w:cs="Arial"/>
          <w:sz w:val="21"/>
          <w:szCs w:val="21"/>
        </w:rPr>
        <w:t>T</w:t>
      </w:r>
      <w:r w:rsidRPr="006C5B53">
        <w:rPr>
          <w:rFonts w:ascii="Nunito Light" w:eastAsia="Arial" w:hAnsi="Nunito Light" w:cs="Arial"/>
          <w:sz w:val="21"/>
          <w:szCs w:val="21"/>
        </w:rPr>
        <w:t xml:space="preserve">hat we are more innovative than we ever realized – especially when we work together. </w:t>
      </w:r>
      <w:r w:rsidR="006218B7">
        <w:rPr>
          <w:rFonts w:ascii="Nunito Light" w:eastAsia="Arial" w:hAnsi="Nunito Light" w:cs="Arial"/>
          <w:sz w:val="21"/>
          <w:szCs w:val="21"/>
        </w:rPr>
        <w:t>T</w:t>
      </w:r>
      <w:r w:rsidRPr="006C5B53">
        <w:rPr>
          <w:rFonts w:ascii="Nunito Light" w:eastAsia="Arial" w:hAnsi="Nunito Light" w:cs="Arial"/>
          <w:sz w:val="21"/>
          <w:szCs w:val="21"/>
        </w:rPr>
        <w:t xml:space="preserve">hat we don’t </w:t>
      </w:r>
      <w:r w:rsidR="006C5B53">
        <w:rPr>
          <w:rFonts w:ascii="Nunito Light" w:eastAsia="Arial" w:hAnsi="Nunito Light" w:cs="Arial"/>
          <w:sz w:val="21"/>
          <w:szCs w:val="21"/>
        </w:rPr>
        <w:t>need</w:t>
      </w:r>
      <w:r w:rsidRPr="006C5B53">
        <w:rPr>
          <w:rFonts w:ascii="Nunito Light" w:eastAsia="Arial" w:hAnsi="Nunito Light" w:cs="Arial"/>
          <w:sz w:val="21"/>
          <w:szCs w:val="21"/>
        </w:rPr>
        <w:t xml:space="preserve"> to have all the answers in order to start working toward new solutions – especially when we lean on each other. The last two years have taught us </w:t>
      </w:r>
      <w:r w:rsidR="00245C08" w:rsidRPr="006C5B53">
        <w:rPr>
          <w:rFonts w:ascii="Nunito Light" w:eastAsia="Arial" w:hAnsi="Nunito Light" w:cs="Arial"/>
          <w:sz w:val="21"/>
          <w:szCs w:val="21"/>
        </w:rPr>
        <w:t xml:space="preserve">that we </w:t>
      </w:r>
      <w:r w:rsidR="00245C08" w:rsidRPr="006C5B53">
        <w:rPr>
          <w:rFonts w:ascii="Nunito Light" w:eastAsia="Arial" w:hAnsi="Nunito Light" w:cs="Arial"/>
          <w:i/>
          <w:iCs/>
          <w:sz w:val="21"/>
          <w:szCs w:val="21"/>
        </w:rPr>
        <w:t>can</w:t>
      </w:r>
      <w:r w:rsidR="00245C08" w:rsidRPr="006C5B53">
        <w:rPr>
          <w:rFonts w:ascii="Nunito Light" w:eastAsia="Arial" w:hAnsi="Nunito Light" w:cs="Arial"/>
          <w:sz w:val="21"/>
          <w:szCs w:val="21"/>
        </w:rPr>
        <w:t xml:space="preserve"> build the plane while flying it</w:t>
      </w:r>
      <w:r w:rsidRPr="006C5B53">
        <w:rPr>
          <w:rFonts w:ascii="Nunito Light" w:eastAsia="Arial" w:hAnsi="Nunito Light" w:cs="Arial"/>
          <w:sz w:val="21"/>
          <w:szCs w:val="21"/>
        </w:rPr>
        <w:t xml:space="preserve"> – this October, let’s explore what that means together!</w:t>
      </w:r>
    </w:p>
    <w:p w14:paraId="73967A1D" w14:textId="77777777" w:rsidR="00C6331D" w:rsidRDefault="00C6331D">
      <w:pPr>
        <w:ind w:right="-720"/>
        <w:rPr>
          <w:rFonts w:ascii="Nunito Light" w:eastAsia="Arial" w:hAnsi="Nunito Light" w:cs="Arial"/>
          <w:sz w:val="21"/>
          <w:szCs w:val="21"/>
        </w:rPr>
      </w:pPr>
    </w:p>
    <w:p w14:paraId="147CBF77" w14:textId="6E6353E5" w:rsidR="00C6331D" w:rsidRDefault="004259C4">
      <w:pPr>
        <w:ind w:right="-720"/>
        <w:rPr>
          <w:rFonts w:ascii="Nunito Light" w:eastAsia="Arial" w:hAnsi="Nunito Light" w:cs="Arial"/>
          <w:sz w:val="21"/>
          <w:szCs w:val="21"/>
        </w:rPr>
      </w:pPr>
      <w:r w:rsidRPr="006C5B53">
        <w:rPr>
          <w:rFonts w:ascii="Nunito Light" w:eastAsia="Arial" w:hAnsi="Nunito Light" w:cs="Arial"/>
          <w:sz w:val="21"/>
          <w:szCs w:val="21"/>
        </w:rPr>
        <w:t xml:space="preserve">How </w:t>
      </w:r>
      <w:r w:rsidR="00A85683" w:rsidRPr="006C5B53">
        <w:rPr>
          <w:rFonts w:ascii="Nunito Light" w:eastAsia="Arial" w:hAnsi="Nunito Light" w:cs="Arial"/>
          <w:sz w:val="21"/>
          <w:szCs w:val="21"/>
        </w:rPr>
        <w:t>are you</w:t>
      </w:r>
      <w:r w:rsidR="00BD56F8" w:rsidRPr="006C5B53">
        <w:rPr>
          <w:rFonts w:ascii="Nunito Light" w:eastAsia="Arial" w:hAnsi="Nunito Light" w:cs="Arial"/>
          <w:sz w:val="21"/>
          <w:szCs w:val="21"/>
        </w:rPr>
        <w:t xml:space="preserve"> –</w:t>
      </w:r>
      <w:r w:rsidRPr="006C5B53">
        <w:rPr>
          <w:rFonts w:ascii="Nunito Light" w:eastAsia="Arial" w:hAnsi="Nunito Light" w:cs="Arial"/>
          <w:sz w:val="21"/>
          <w:szCs w:val="21"/>
        </w:rPr>
        <w:t xml:space="preserve"> your team, your organization, your community</w:t>
      </w:r>
      <w:r w:rsidR="00A85683" w:rsidRPr="006C5B53">
        <w:rPr>
          <w:rFonts w:ascii="Nunito Light" w:eastAsia="Arial" w:hAnsi="Nunito Light" w:cs="Arial"/>
          <w:sz w:val="21"/>
          <w:szCs w:val="21"/>
        </w:rPr>
        <w:t xml:space="preserve"> – building the plane while flying it? </w:t>
      </w:r>
    </w:p>
    <w:p w14:paraId="19399452" w14:textId="10C9F60D" w:rsidR="003B0AC7" w:rsidRPr="006C5B53" w:rsidRDefault="004259C4">
      <w:pPr>
        <w:ind w:right="-720"/>
        <w:rPr>
          <w:rFonts w:ascii="Nunito Light" w:eastAsia="Arial" w:hAnsi="Nunito Light" w:cs="Arial"/>
          <w:sz w:val="21"/>
          <w:szCs w:val="21"/>
        </w:rPr>
      </w:pPr>
      <w:r w:rsidRPr="006C5B53">
        <w:rPr>
          <w:rFonts w:ascii="Nunito Light" w:eastAsia="Arial" w:hAnsi="Nunito Light" w:cs="Arial"/>
          <w:sz w:val="21"/>
          <w:szCs w:val="21"/>
        </w:rPr>
        <w:lastRenderedPageBreak/>
        <w:t>Submit a proposal for a workshop in one of the following tracks:</w:t>
      </w:r>
      <w:r w:rsidR="00C72325" w:rsidRPr="006C5B53">
        <w:rPr>
          <w:rFonts w:ascii="Nunito Light" w:eastAsia="Arial" w:hAnsi="Nunito Light" w:cs="Arial"/>
          <w:sz w:val="21"/>
          <w:szCs w:val="21"/>
        </w:rPr>
        <w:t xml:space="preserve"> </w:t>
      </w:r>
    </w:p>
    <w:p w14:paraId="00783398" w14:textId="4EB2D2F9" w:rsidR="00B02047" w:rsidRPr="006C5B53" w:rsidRDefault="00C72325">
      <w:pPr>
        <w:numPr>
          <w:ilvl w:val="0"/>
          <w:numId w:val="10"/>
        </w:numPr>
        <w:rPr>
          <w:rFonts w:ascii="Nunito Light" w:eastAsia="Arial" w:hAnsi="Nunito Light" w:cs="Arial"/>
          <w:sz w:val="20"/>
          <w:szCs w:val="20"/>
        </w:rPr>
      </w:pPr>
      <w:r w:rsidRPr="002711FF">
        <w:rPr>
          <w:rFonts w:ascii="Nunito Light" w:eastAsia="Arial" w:hAnsi="Nunito Light" w:cs="Arial"/>
          <w:b/>
          <w:color w:val="562D91"/>
          <w:sz w:val="20"/>
          <w:szCs w:val="20"/>
        </w:rPr>
        <w:t>Advocacy</w:t>
      </w:r>
      <w:r w:rsidR="00116938" w:rsidRPr="006C5B53">
        <w:rPr>
          <w:rFonts w:ascii="Nunito Light" w:eastAsia="Arial" w:hAnsi="Nunito Light" w:cs="Arial"/>
          <w:b/>
          <w:color w:val="F9A11B"/>
          <w:sz w:val="20"/>
          <w:szCs w:val="20"/>
        </w:rPr>
        <w:t xml:space="preserve"> </w:t>
      </w:r>
      <w:r w:rsidRPr="006C5B53">
        <w:rPr>
          <w:rFonts w:ascii="Nunito Light" w:eastAsia="Arial" w:hAnsi="Nunito Light" w:cs="Arial"/>
          <w:sz w:val="20"/>
          <w:szCs w:val="20"/>
        </w:rPr>
        <w:t>–</w:t>
      </w:r>
      <w:r w:rsidR="004259C4" w:rsidRPr="006C5B53">
        <w:rPr>
          <w:rFonts w:ascii="Nunito Light" w:eastAsia="Arial" w:hAnsi="Nunito Light" w:cs="Arial"/>
          <w:sz w:val="20"/>
          <w:szCs w:val="20"/>
        </w:rPr>
        <w:t xml:space="preserve"> </w:t>
      </w:r>
      <w:r w:rsidR="00F545EE" w:rsidRPr="006C5B53">
        <w:rPr>
          <w:rFonts w:ascii="Nunito Light" w:eastAsia="Arial" w:hAnsi="Nunito Light" w:cs="Arial"/>
          <w:sz w:val="20"/>
          <w:szCs w:val="20"/>
        </w:rPr>
        <w:t xml:space="preserve">Nonprofits have had to use our collective voice more than ever these last few years. And many learned for the first time that, as a 501c3, they are actually </w:t>
      </w:r>
      <w:r w:rsidR="00F545EE" w:rsidRPr="006C5B53">
        <w:rPr>
          <w:rFonts w:ascii="Nunito Light" w:eastAsia="Arial" w:hAnsi="Nunito Light" w:cs="Arial"/>
          <w:i/>
          <w:iCs/>
          <w:sz w:val="20"/>
          <w:szCs w:val="20"/>
        </w:rPr>
        <w:t>allowed to</w:t>
      </w:r>
      <w:r w:rsidR="00F545EE" w:rsidRPr="006C5B53">
        <w:rPr>
          <w:rFonts w:ascii="Nunito Light" w:eastAsia="Arial" w:hAnsi="Nunito Light" w:cs="Arial"/>
          <w:sz w:val="20"/>
          <w:szCs w:val="20"/>
        </w:rPr>
        <w:t xml:space="preserve"> engage in advocacy work!</w:t>
      </w:r>
      <w:r w:rsidR="00B02047" w:rsidRPr="006C5B53">
        <w:rPr>
          <w:rFonts w:ascii="Nunito Light" w:eastAsia="Arial" w:hAnsi="Nunito Light" w:cs="Arial"/>
          <w:sz w:val="20"/>
          <w:szCs w:val="20"/>
        </w:rPr>
        <w:t xml:space="preserve"> </w:t>
      </w:r>
      <w:r w:rsidR="00F545EE" w:rsidRPr="006C5B53">
        <w:rPr>
          <w:rFonts w:ascii="Nunito Light" w:eastAsia="Arial" w:hAnsi="Nunito Light" w:cs="Arial"/>
          <w:sz w:val="20"/>
          <w:szCs w:val="20"/>
        </w:rPr>
        <w:t>In this track, l</w:t>
      </w:r>
      <w:r w:rsidRPr="006C5B53">
        <w:rPr>
          <w:rFonts w:ascii="Nunito Light" w:eastAsia="Arial" w:hAnsi="Nunito Light" w:cs="Arial"/>
          <w:sz w:val="20"/>
          <w:szCs w:val="20"/>
        </w:rPr>
        <w:t xml:space="preserve">et’s </w:t>
      </w:r>
      <w:r w:rsidR="00B02047" w:rsidRPr="006C5B53">
        <w:rPr>
          <w:rFonts w:ascii="Nunito Light" w:eastAsia="Arial" w:hAnsi="Nunito Light" w:cs="Arial"/>
          <w:sz w:val="20"/>
          <w:szCs w:val="20"/>
        </w:rPr>
        <w:t>discuss ways to</w:t>
      </w:r>
      <w:r w:rsidR="008A5653" w:rsidRPr="006C5B53">
        <w:rPr>
          <w:rFonts w:ascii="Nunito Light" w:eastAsia="Arial" w:hAnsi="Nunito Light" w:cs="Arial"/>
          <w:sz w:val="20"/>
          <w:szCs w:val="20"/>
        </w:rPr>
        <w:t xml:space="preserve"> understand the </w:t>
      </w:r>
      <w:r w:rsidR="00A964AD" w:rsidRPr="006C5B53">
        <w:rPr>
          <w:rFonts w:ascii="Nunito Light" w:eastAsia="Arial" w:hAnsi="Nunito Light" w:cs="Arial"/>
          <w:sz w:val="20"/>
          <w:szCs w:val="20"/>
        </w:rPr>
        <w:t xml:space="preserve">constantly evolving </w:t>
      </w:r>
      <w:r w:rsidR="00F545EE" w:rsidRPr="006C5B53">
        <w:rPr>
          <w:rFonts w:ascii="Nunito Light" w:eastAsia="Arial" w:hAnsi="Nunito Light" w:cs="Arial"/>
          <w:sz w:val="20"/>
          <w:szCs w:val="20"/>
        </w:rPr>
        <w:t>legislative</w:t>
      </w:r>
      <w:r w:rsidR="008A5653" w:rsidRPr="006C5B53">
        <w:rPr>
          <w:rFonts w:ascii="Nunito Light" w:eastAsia="Arial" w:hAnsi="Nunito Light" w:cs="Arial"/>
          <w:sz w:val="20"/>
          <w:szCs w:val="20"/>
        </w:rPr>
        <w:t xml:space="preserve"> landscape,</w:t>
      </w:r>
      <w:r w:rsidR="004259C4" w:rsidRPr="006C5B53">
        <w:rPr>
          <w:rFonts w:ascii="Nunito Light" w:eastAsia="Arial" w:hAnsi="Nunito Light" w:cs="Arial"/>
          <w:sz w:val="20"/>
          <w:szCs w:val="20"/>
        </w:rPr>
        <w:t xml:space="preserve"> nimbly</w:t>
      </w:r>
      <w:r w:rsidR="00B02047" w:rsidRPr="006C5B53">
        <w:rPr>
          <w:rFonts w:ascii="Nunito Light" w:eastAsia="Arial" w:hAnsi="Nunito Light" w:cs="Arial"/>
          <w:sz w:val="20"/>
          <w:szCs w:val="20"/>
        </w:rPr>
        <w:t xml:space="preserve"> position our</w:t>
      </w:r>
      <w:r w:rsidR="008A5653" w:rsidRPr="006C5B53">
        <w:rPr>
          <w:rFonts w:ascii="Nunito Light" w:eastAsia="Arial" w:hAnsi="Nunito Light" w:cs="Arial"/>
          <w:sz w:val="20"/>
          <w:szCs w:val="20"/>
        </w:rPr>
        <w:t xml:space="preserve">selves as change agents, and leverage the force of </w:t>
      </w:r>
      <w:r w:rsidR="00F545EE" w:rsidRPr="006C5B53">
        <w:rPr>
          <w:rFonts w:ascii="Nunito Light" w:eastAsia="Arial" w:hAnsi="Nunito Light" w:cs="Arial"/>
          <w:sz w:val="20"/>
          <w:szCs w:val="20"/>
        </w:rPr>
        <w:t>that</w:t>
      </w:r>
      <w:r w:rsidR="008A5653" w:rsidRPr="006C5B53">
        <w:rPr>
          <w:rFonts w:ascii="Nunito Light" w:eastAsia="Arial" w:hAnsi="Nunito Light" w:cs="Arial"/>
          <w:sz w:val="20"/>
          <w:szCs w:val="20"/>
        </w:rPr>
        <w:t xml:space="preserve"> collective voice</w:t>
      </w:r>
      <w:r w:rsidR="00DA651D" w:rsidRPr="006C5B53">
        <w:rPr>
          <w:rFonts w:ascii="Nunito Light" w:eastAsia="Arial" w:hAnsi="Nunito Light" w:cs="Arial"/>
          <w:sz w:val="20"/>
          <w:szCs w:val="20"/>
        </w:rPr>
        <w:t xml:space="preserve"> – </w:t>
      </w:r>
      <w:r w:rsidR="007C1655" w:rsidRPr="006C5B53">
        <w:rPr>
          <w:rFonts w:ascii="Nunito Light" w:eastAsia="Arial" w:hAnsi="Nunito Light" w:cs="Arial"/>
          <w:sz w:val="20"/>
          <w:szCs w:val="20"/>
        </w:rPr>
        <w:t xml:space="preserve">not only </w:t>
      </w:r>
      <w:r w:rsidR="00DA651D" w:rsidRPr="006C5B53">
        <w:rPr>
          <w:rFonts w:ascii="Nunito Light" w:eastAsia="Arial" w:hAnsi="Nunito Light" w:cs="Arial"/>
          <w:sz w:val="20"/>
          <w:szCs w:val="20"/>
        </w:rPr>
        <w:t>when it comes to lifting up our missions</w:t>
      </w:r>
      <w:r w:rsidR="007C1655" w:rsidRPr="006C5B53">
        <w:rPr>
          <w:rFonts w:ascii="Nunito Light" w:eastAsia="Arial" w:hAnsi="Nunito Light" w:cs="Arial"/>
          <w:sz w:val="20"/>
          <w:szCs w:val="20"/>
        </w:rPr>
        <w:t xml:space="preserve">, but also </w:t>
      </w:r>
      <w:r w:rsidR="00DA651D" w:rsidRPr="006C5B53">
        <w:rPr>
          <w:rFonts w:ascii="Nunito Light" w:eastAsia="Arial" w:hAnsi="Nunito Light" w:cs="Arial"/>
          <w:sz w:val="20"/>
          <w:szCs w:val="20"/>
        </w:rPr>
        <w:t>centering voices that have been silenced by centuries of oppression</w:t>
      </w:r>
      <w:r w:rsidR="008A5653" w:rsidRPr="006C5B53">
        <w:rPr>
          <w:rFonts w:ascii="Nunito Light" w:eastAsia="Arial" w:hAnsi="Nunito Light" w:cs="Arial"/>
          <w:sz w:val="20"/>
          <w:szCs w:val="20"/>
        </w:rPr>
        <w:t>.</w:t>
      </w:r>
    </w:p>
    <w:p w14:paraId="7B55B3FB" w14:textId="52877658" w:rsidR="00B37F26" w:rsidRPr="006C5B53" w:rsidRDefault="00116938" w:rsidP="00B37F26">
      <w:pPr>
        <w:numPr>
          <w:ilvl w:val="0"/>
          <w:numId w:val="10"/>
        </w:numPr>
        <w:pBdr>
          <w:top w:val="nil"/>
          <w:left w:val="nil"/>
          <w:bottom w:val="nil"/>
          <w:right w:val="nil"/>
          <w:between w:val="nil"/>
        </w:pBdr>
        <w:rPr>
          <w:rFonts w:ascii="Nunito Light" w:eastAsia="Arial" w:hAnsi="Nunito Light" w:cs="Arial"/>
          <w:color w:val="000000"/>
          <w:sz w:val="20"/>
          <w:szCs w:val="20"/>
        </w:rPr>
      </w:pPr>
      <w:r w:rsidRPr="002711FF">
        <w:rPr>
          <w:rFonts w:ascii="Nunito Light" w:eastAsia="Arial" w:hAnsi="Nunito Light" w:cs="Arial"/>
          <w:b/>
          <w:color w:val="562D91"/>
          <w:sz w:val="20"/>
          <w:szCs w:val="20"/>
        </w:rPr>
        <w:t xml:space="preserve">Fundraising &amp; </w:t>
      </w:r>
      <w:r w:rsidR="00C72325" w:rsidRPr="002711FF">
        <w:rPr>
          <w:rFonts w:ascii="Nunito Light" w:eastAsia="Arial" w:hAnsi="Nunito Light" w:cs="Arial"/>
          <w:b/>
          <w:color w:val="562D91"/>
          <w:sz w:val="20"/>
          <w:szCs w:val="20"/>
        </w:rPr>
        <w:t>Communications</w:t>
      </w:r>
      <w:r w:rsidRPr="002711FF">
        <w:rPr>
          <w:rFonts w:ascii="Nunito Light" w:eastAsia="Arial" w:hAnsi="Nunito Light" w:cs="Arial"/>
          <w:b/>
          <w:color w:val="562D91"/>
          <w:sz w:val="20"/>
          <w:szCs w:val="20"/>
        </w:rPr>
        <w:t xml:space="preserve"> </w:t>
      </w:r>
      <w:r w:rsidR="00C72325" w:rsidRPr="006C5B53">
        <w:rPr>
          <w:rFonts w:ascii="Nunito Light" w:eastAsia="Arial" w:hAnsi="Nunito Light" w:cs="Arial"/>
          <w:color w:val="000000"/>
          <w:sz w:val="20"/>
          <w:szCs w:val="20"/>
        </w:rPr>
        <w:t>–</w:t>
      </w:r>
      <w:r w:rsidR="006D356F" w:rsidRPr="006C5B53">
        <w:rPr>
          <w:rFonts w:ascii="Nunito Light" w:eastAsia="Arial" w:hAnsi="Nunito Light" w:cs="Arial"/>
          <w:color w:val="000000"/>
          <w:sz w:val="20"/>
          <w:szCs w:val="20"/>
        </w:rPr>
        <w:t xml:space="preserve"> In the face of unprecedented need created by the pandemic, economic downtown, and civil unrest, people responded with unprecedented levels of giving. This </w:t>
      </w:r>
      <w:r w:rsidR="007C4512">
        <w:rPr>
          <w:rFonts w:ascii="Nunito Light" w:eastAsia="Arial" w:hAnsi="Nunito Light" w:cs="Arial"/>
          <w:color w:val="000000"/>
          <w:sz w:val="20"/>
          <w:szCs w:val="20"/>
        </w:rPr>
        <w:t>was no</w:t>
      </w:r>
      <w:r w:rsidR="006D356F" w:rsidRPr="006C5B53">
        <w:rPr>
          <w:rFonts w:ascii="Nunito Light" w:eastAsia="Arial" w:hAnsi="Nunito Light" w:cs="Arial"/>
          <w:color w:val="000000"/>
          <w:sz w:val="20"/>
          <w:szCs w:val="20"/>
        </w:rPr>
        <w:t xml:space="preserve"> accident – we all got creative with </w:t>
      </w:r>
      <w:r w:rsidR="003B3DEB" w:rsidRPr="006C5B53">
        <w:rPr>
          <w:rFonts w:ascii="Nunito Light" w:eastAsia="Arial" w:hAnsi="Nunito Light" w:cs="Arial"/>
          <w:color w:val="000000"/>
          <w:sz w:val="20"/>
          <w:szCs w:val="20"/>
        </w:rPr>
        <w:t xml:space="preserve">both our </w:t>
      </w:r>
      <w:r w:rsidR="006D356F" w:rsidRPr="006C5B53">
        <w:rPr>
          <w:rFonts w:ascii="Nunito Light" w:eastAsia="Arial" w:hAnsi="Nunito Light" w:cs="Arial"/>
          <w:color w:val="000000"/>
          <w:sz w:val="20"/>
          <w:szCs w:val="20"/>
        </w:rPr>
        <w:t>fundraising</w:t>
      </w:r>
      <w:r w:rsidR="003B3DEB" w:rsidRPr="006C5B53">
        <w:rPr>
          <w:rFonts w:ascii="Nunito Light" w:eastAsia="Arial" w:hAnsi="Nunito Light" w:cs="Arial"/>
          <w:color w:val="000000"/>
          <w:sz w:val="20"/>
          <w:szCs w:val="20"/>
        </w:rPr>
        <w:t xml:space="preserve"> and communication</w:t>
      </w:r>
      <w:r w:rsidR="006D356F" w:rsidRPr="006C5B53">
        <w:rPr>
          <w:rFonts w:ascii="Nunito Light" w:eastAsia="Arial" w:hAnsi="Nunito Light" w:cs="Arial"/>
          <w:color w:val="000000"/>
          <w:sz w:val="20"/>
          <w:szCs w:val="20"/>
        </w:rPr>
        <w:t xml:space="preserve"> efforts</w:t>
      </w:r>
      <w:r w:rsidR="003B3DEB" w:rsidRPr="006C5B53">
        <w:rPr>
          <w:rFonts w:ascii="Nunito Light" w:eastAsia="Arial" w:hAnsi="Nunito Light" w:cs="Arial"/>
          <w:color w:val="000000"/>
          <w:sz w:val="20"/>
          <w:szCs w:val="20"/>
        </w:rPr>
        <w:t xml:space="preserve">, coming up </w:t>
      </w:r>
      <w:r w:rsidR="006D356F" w:rsidRPr="006C5B53">
        <w:rPr>
          <w:rFonts w:ascii="Nunito Light" w:eastAsia="Arial" w:hAnsi="Nunito Light" w:cs="Arial"/>
          <w:color w:val="000000"/>
          <w:sz w:val="20"/>
          <w:szCs w:val="20"/>
        </w:rPr>
        <w:t>with new ways</w:t>
      </w:r>
      <w:r w:rsidR="003B3DEB" w:rsidRPr="006C5B53">
        <w:rPr>
          <w:rFonts w:ascii="Nunito Light" w:eastAsia="Arial" w:hAnsi="Nunito Light" w:cs="Arial"/>
          <w:color w:val="000000"/>
          <w:sz w:val="20"/>
          <w:szCs w:val="20"/>
        </w:rPr>
        <w:t xml:space="preserve"> </w:t>
      </w:r>
      <w:r w:rsidR="00B64237" w:rsidRPr="006C5B53">
        <w:rPr>
          <w:rFonts w:ascii="Nunito Light" w:eastAsia="Arial" w:hAnsi="Nunito Light" w:cs="Arial"/>
          <w:color w:val="000000"/>
          <w:sz w:val="20"/>
          <w:szCs w:val="20"/>
        </w:rPr>
        <w:t>for new audiences</w:t>
      </w:r>
      <w:r w:rsidR="003B3DEB" w:rsidRPr="006C5B53">
        <w:rPr>
          <w:rFonts w:ascii="Nunito Light" w:eastAsia="Arial" w:hAnsi="Nunito Light" w:cs="Arial"/>
          <w:color w:val="000000"/>
          <w:sz w:val="20"/>
          <w:szCs w:val="20"/>
        </w:rPr>
        <w:t xml:space="preserve"> to understand and support our causes. </w:t>
      </w:r>
      <w:r w:rsidR="007C4512">
        <w:rPr>
          <w:rFonts w:ascii="Nunito Light" w:eastAsia="Arial" w:hAnsi="Nunito Light" w:cs="Arial"/>
          <w:color w:val="000000"/>
          <w:sz w:val="20"/>
          <w:szCs w:val="20"/>
        </w:rPr>
        <w:t>How can we harness this momentum moving forward? How can we continue to look at our fundraising and communications strategies with fresh eyes so that we are positioned for the future instead of settling back into old habits?</w:t>
      </w:r>
    </w:p>
    <w:p w14:paraId="4F4A13B7" w14:textId="19B0FBFF" w:rsidR="006218B7" w:rsidRPr="0020008C" w:rsidRDefault="00DE7A3D" w:rsidP="006218B7">
      <w:pPr>
        <w:numPr>
          <w:ilvl w:val="0"/>
          <w:numId w:val="10"/>
        </w:numPr>
        <w:pBdr>
          <w:top w:val="nil"/>
          <w:left w:val="nil"/>
          <w:bottom w:val="nil"/>
          <w:right w:val="nil"/>
          <w:between w:val="nil"/>
        </w:pBdr>
        <w:rPr>
          <w:rFonts w:ascii="Nunito Light" w:eastAsia="Arial" w:hAnsi="Nunito Light" w:cs="Arial"/>
          <w:sz w:val="20"/>
          <w:szCs w:val="20"/>
        </w:rPr>
      </w:pPr>
      <w:r w:rsidRPr="002711FF">
        <w:rPr>
          <w:rFonts w:ascii="Nunito Light" w:eastAsia="Arial" w:hAnsi="Nunito Light" w:cs="Arial"/>
          <w:b/>
          <w:color w:val="562D91"/>
          <w:sz w:val="20"/>
          <w:szCs w:val="20"/>
        </w:rPr>
        <w:t>The Nonprofit Workplace</w:t>
      </w:r>
      <w:r w:rsidR="00A964AD" w:rsidRPr="002711FF">
        <w:rPr>
          <w:rFonts w:ascii="Nunito Light" w:eastAsia="Arial" w:hAnsi="Nunito Light" w:cs="Arial"/>
          <w:color w:val="562D91"/>
          <w:sz w:val="20"/>
          <w:szCs w:val="20"/>
        </w:rPr>
        <w:t xml:space="preserve"> </w:t>
      </w:r>
      <w:r w:rsidR="00A964AD" w:rsidRPr="006C5B53">
        <w:rPr>
          <w:rFonts w:ascii="Nunito Light" w:eastAsia="Arial" w:hAnsi="Nunito Light" w:cs="Arial"/>
          <w:sz w:val="20"/>
          <w:szCs w:val="20"/>
        </w:rPr>
        <w:t xml:space="preserve">– </w:t>
      </w:r>
      <w:r>
        <w:rPr>
          <w:rFonts w:ascii="Nunito Light" w:eastAsia="Arial" w:hAnsi="Nunito Light" w:cs="Arial"/>
          <w:sz w:val="20"/>
          <w:szCs w:val="20"/>
        </w:rPr>
        <w:t xml:space="preserve">For many, the last few years have called into question everything we thought we knew about our workplaces. From working remotely to internal leadership structure, </w:t>
      </w:r>
      <w:r w:rsidR="000B2F83">
        <w:rPr>
          <w:rFonts w:ascii="Nunito Light" w:eastAsia="Arial" w:hAnsi="Nunito Light" w:cs="Arial"/>
          <w:sz w:val="20"/>
          <w:szCs w:val="20"/>
        </w:rPr>
        <w:t>we’ve had a unique opportunity to reevaluate and redefine what it will take</w:t>
      </w:r>
      <w:r w:rsidR="006218B7">
        <w:rPr>
          <w:rFonts w:ascii="Nunito Light" w:eastAsia="Arial" w:hAnsi="Nunito Light" w:cs="Arial"/>
          <w:sz w:val="20"/>
          <w:szCs w:val="20"/>
        </w:rPr>
        <w:t xml:space="preserve"> – in terms of our people, our processes, our physical resources –</w:t>
      </w:r>
      <w:r w:rsidR="000B2F83">
        <w:rPr>
          <w:rFonts w:ascii="Nunito Light" w:eastAsia="Arial" w:hAnsi="Nunito Light" w:cs="Arial"/>
          <w:sz w:val="20"/>
          <w:szCs w:val="20"/>
        </w:rPr>
        <w:t xml:space="preserve"> to move our missions forward. </w:t>
      </w:r>
      <w:r w:rsidR="006218B7" w:rsidRPr="006C5B53">
        <w:rPr>
          <w:rFonts w:ascii="Nunito Light" w:eastAsia="Arial" w:hAnsi="Nunito Light" w:cs="Arial"/>
          <w:sz w:val="20"/>
          <w:szCs w:val="20"/>
        </w:rPr>
        <w:t xml:space="preserve">As we co-create our post-COVID world, how can </w:t>
      </w:r>
      <w:r w:rsidR="005924BC">
        <w:rPr>
          <w:rFonts w:ascii="Nunito Light" w:eastAsia="Arial" w:hAnsi="Nunito Light" w:cs="Arial"/>
          <w:sz w:val="20"/>
          <w:szCs w:val="20"/>
        </w:rPr>
        <w:t>we lead the way on</w:t>
      </w:r>
      <w:r w:rsidR="006218B7" w:rsidRPr="006C5B53">
        <w:rPr>
          <w:rFonts w:ascii="Nunito Light" w:eastAsia="Arial" w:hAnsi="Nunito Light" w:cs="Arial"/>
          <w:sz w:val="20"/>
          <w:szCs w:val="20"/>
        </w:rPr>
        <w:t xml:space="preserve"> systemic issues like racial justice, pay equity, and so much more? </w:t>
      </w:r>
      <w:r w:rsidR="006218B7">
        <w:rPr>
          <w:rFonts w:ascii="Nunito Light" w:eastAsia="Arial" w:hAnsi="Nunito Light" w:cs="Arial"/>
          <w:sz w:val="20"/>
          <w:szCs w:val="20"/>
        </w:rPr>
        <w:t>How can we position our organizations and the sector at large for success i</w:t>
      </w:r>
      <w:r w:rsidR="000B2F83">
        <w:rPr>
          <w:rFonts w:ascii="Nunito Light" w:eastAsia="Arial" w:hAnsi="Nunito Light" w:cs="Arial"/>
          <w:sz w:val="20"/>
          <w:szCs w:val="20"/>
        </w:rPr>
        <w:t>n the midst of this Great Resignation or Great Reprioritization</w:t>
      </w:r>
      <w:r w:rsidR="006218B7">
        <w:rPr>
          <w:rFonts w:ascii="Nunito Light" w:eastAsia="Arial" w:hAnsi="Nunito Light" w:cs="Arial"/>
          <w:sz w:val="20"/>
          <w:szCs w:val="20"/>
        </w:rPr>
        <w:t>?</w:t>
      </w:r>
      <w:r w:rsidR="005924BC">
        <w:rPr>
          <w:rFonts w:ascii="Nunito Light" w:eastAsia="Arial" w:hAnsi="Nunito Light" w:cs="Arial"/>
          <w:sz w:val="20"/>
          <w:szCs w:val="20"/>
        </w:rPr>
        <w:t xml:space="preserve"> And through all this, how can we </w:t>
      </w:r>
      <w:r w:rsidR="005924BC" w:rsidRPr="0020008C">
        <w:rPr>
          <w:rFonts w:ascii="Nunito Light" w:eastAsia="Arial" w:hAnsi="Nunito Light" w:cs="Arial"/>
          <w:sz w:val="20"/>
          <w:szCs w:val="20"/>
        </w:rPr>
        <w:t>take care of our most valuable resource – the people we rely on to carry out our mission?</w:t>
      </w:r>
      <w:r w:rsidR="000B2F83" w:rsidRPr="0020008C">
        <w:rPr>
          <w:rFonts w:ascii="Nunito Light" w:eastAsia="Arial" w:hAnsi="Nunito Light" w:cs="Arial"/>
          <w:sz w:val="20"/>
          <w:szCs w:val="20"/>
        </w:rPr>
        <w:t xml:space="preserve"> </w:t>
      </w:r>
      <w:r w:rsidRPr="0020008C">
        <w:rPr>
          <w:rFonts w:ascii="Nunito Light" w:eastAsia="Arial" w:hAnsi="Nunito Light" w:cs="Arial"/>
          <w:sz w:val="20"/>
          <w:szCs w:val="20"/>
        </w:rPr>
        <w:t xml:space="preserve"> </w:t>
      </w:r>
    </w:p>
    <w:p w14:paraId="0E6D39DB" w14:textId="665F8493" w:rsidR="00EE5658" w:rsidRDefault="005924BC" w:rsidP="006218B7">
      <w:pPr>
        <w:numPr>
          <w:ilvl w:val="0"/>
          <w:numId w:val="10"/>
        </w:numPr>
        <w:pBdr>
          <w:top w:val="nil"/>
          <w:left w:val="nil"/>
          <w:bottom w:val="nil"/>
          <w:right w:val="nil"/>
          <w:between w:val="nil"/>
        </w:pBdr>
        <w:rPr>
          <w:rFonts w:ascii="Nunito Light" w:eastAsia="Arial" w:hAnsi="Nunito Light" w:cs="Arial"/>
          <w:sz w:val="20"/>
          <w:szCs w:val="20"/>
        </w:rPr>
      </w:pPr>
      <w:r w:rsidRPr="002711FF">
        <w:rPr>
          <w:rFonts w:ascii="Nunito Light" w:eastAsia="Arial" w:hAnsi="Nunito Light" w:cs="Arial"/>
          <w:b/>
          <w:color w:val="562D91"/>
          <w:sz w:val="20"/>
          <w:szCs w:val="20"/>
        </w:rPr>
        <w:t xml:space="preserve">Justice, </w:t>
      </w:r>
      <w:r w:rsidR="0020008C" w:rsidRPr="002711FF">
        <w:rPr>
          <w:rFonts w:ascii="Nunito Light" w:eastAsia="Arial" w:hAnsi="Nunito Light" w:cs="Arial"/>
          <w:b/>
          <w:color w:val="562D91"/>
          <w:sz w:val="20"/>
          <w:szCs w:val="20"/>
        </w:rPr>
        <w:t>Equity, Diversity</w:t>
      </w:r>
      <w:r w:rsidRPr="002711FF">
        <w:rPr>
          <w:rFonts w:ascii="Nunito Light" w:eastAsia="Arial" w:hAnsi="Nunito Light" w:cs="Arial"/>
          <w:b/>
          <w:color w:val="562D91"/>
          <w:sz w:val="20"/>
          <w:szCs w:val="20"/>
        </w:rPr>
        <w:t>, &amp; Inclusion</w:t>
      </w:r>
      <w:r w:rsidR="0020008C" w:rsidRPr="002711FF">
        <w:rPr>
          <w:rFonts w:ascii="Nunito Light" w:eastAsia="Arial" w:hAnsi="Nunito Light" w:cs="Arial"/>
          <w:b/>
          <w:color w:val="562D91"/>
          <w:sz w:val="20"/>
          <w:szCs w:val="20"/>
        </w:rPr>
        <w:t xml:space="preserve"> (JEDI)</w:t>
      </w:r>
      <w:r w:rsidR="00C72325" w:rsidRPr="002711FF">
        <w:rPr>
          <w:rFonts w:ascii="Nunito Light" w:eastAsia="Arial" w:hAnsi="Nunito Light" w:cs="Arial"/>
          <w:color w:val="562D91"/>
          <w:sz w:val="20"/>
          <w:szCs w:val="20"/>
        </w:rPr>
        <w:t xml:space="preserve"> </w:t>
      </w:r>
      <w:r w:rsidR="00C72325" w:rsidRPr="006218B7">
        <w:rPr>
          <w:rFonts w:ascii="Nunito Light" w:eastAsia="Arial" w:hAnsi="Nunito Light" w:cs="Arial"/>
          <w:sz w:val="20"/>
          <w:szCs w:val="20"/>
        </w:rPr>
        <w:t>–</w:t>
      </w:r>
      <w:r w:rsidR="00B12941" w:rsidRPr="006218B7">
        <w:rPr>
          <w:rFonts w:ascii="Nunito Light" w:eastAsia="Arial" w:hAnsi="Nunito Light" w:cs="Arial"/>
          <w:sz w:val="20"/>
          <w:szCs w:val="20"/>
        </w:rPr>
        <w:t xml:space="preserve"> </w:t>
      </w:r>
      <w:r w:rsidR="0020008C">
        <w:rPr>
          <w:rFonts w:ascii="Nunito Light" w:eastAsia="Arial" w:hAnsi="Nunito Light" w:cs="Arial"/>
          <w:sz w:val="20"/>
          <w:szCs w:val="20"/>
        </w:rPr>
        <w:t>Between the pandemic and the murder of George Floyd in 2020, the past two years</w:t>
      </w:r>
      <w:r w:rsidR="002711FF">
        <w:rPr>
          <w:rFonts w:ascii="Nunito Light" w:eastAsia="Arial" w:hAnsi="Nunito Light" w:cs="Arial"/>
          <w:sz w:val="20"/>
          <w:szCs w:val="20"/>
        </w:rPr>
        <w:t xml:space="preserve"> seem to</w:t>
      </w:r>
      <w:r w:rsidR="0020008C">
        <w:rPr>
          <w:rFonts w:ascii="Nunito Light" w:eastAsia="Arial" w:hAnsi="Nunito Light" w:cs="Arial"/>
          <w:sz w:val="20"/>
          <w:szCs w:val="20"/>
        </w:rPr>
        <w:t xml:space="preserve"> have marked a new era in JEDI efforts </w:t>
      </w:r>
      <w:r w:rsidR="002711FF">
        <w:rPr>
          <w:rFonts w:ascii="Nunito Light" w:eastAsia="Arial" w:hAnsi="Nunito Light" w:cs="Arial"/>
          <w:sz w:val="20"/>
          <w:szCs w:val="20"/>
        </w:rPr>
        <w:t>around the county</w:t>
      </w:r>
      <w:r w:rsidR="0020008C">
        <w:rPr>
          <w:rFonts w:ascii="Nunito Light" w:eastAsia="Arial" w:hAnsi="Nunito Light" w:cs="Arial"/>
          <w:sz w:val="20"/>
          <w:szCs w:val="20"/>
        </w:rPr>
        <w:t xml:space="preserve">. </w:t>
      </w:r>
      <w:r w:rsidR="00DC2815">
        <w:rPr>
          <w:rFonts w:ascii="Nunito Light" w:eastAsia="Arial" w:hAnsi="Nunito Light" w:cs="Arial"/>
          <w:sz w:val="20"/>
          <w:szCs w:val="20"/>
        </w:rPr>
        <w:t>D</w:t>
      </w:r>
      <w:r w:rsidR="00D00964">
        <w:rPr>
          <w:rFonts w:ascii="Nunito Light" w:eastAsia="Arial" w:hAnsi="Nunito Light" w:cs="Arial"/>
          <w:sz w:val="20"/>
          <w:szCs w:val="20"/>
        </w:rPr>
        <w:t>espite a renewed commitment to advancing JEDI in our teams, our organizations, our communities, and our sector, many are feeling stuck, unsure how to move from talk to action. What does it look like to “walk the talk” of JEDI? How do w</w:t>
      </w:r>
      <w:r w:rsidR="00DC2815">
        <w:rPr>
          <w:rFonts w:ascii="Nunito Light" w:eastAsia="Arial" w:hAnsi="Nunito Light" w:cs="Arial"/>
          <w:sz w:val="20"/>
          <w:szCs w:val="20"/>
        </w:rPr>
        <w:t>e start building this particular plane, knowing that we may have more questions than answers and that we will make mistakes along the way? What do we need to bridge the “intention gap” between planning and doing?</w:t>
      </w:r>
    </w:p>
    <w:p w14:paraId="53F19809" w14:textId="196EB59D" w:rsidR="005924BC" w:rsidRDefault="005924BC" w:rsidP="006218B7">
      <w:pPr>
        <w:numPr>
          <w:ilvl w:val="0"/>
          <w:numId w:val="10"/>
        </w:numPr>
        <w:pBdr>
          <w:top w:val="nil"/>
          <w:left w:val="nil"/>
          <w:bottom w:val="nil"/>
          <w:right w:val="nil"/>
          <w:between w:val="nil"/>
        </w:pBdr>
        <w:rPr>
          <w:rFonts w:ascii="Nunito Light" w:eastAsia="Arial" w:hAnsi="Nunito Light" w:cs="Arial"/>
          <w:sz w:val="20"/>
          <w:szCs w:val="20"/>
        </w:rPr>
      </w:pPr>
      <w:r w:rsidRPr="002711FF">
        <w:rPr>
          <w:rFonts w:ascii="Nunito Light" w:eastAsia="Arial" w:hAnsi="Nunito Light" w:cs="Arial"/>
          <w:b/>
          <w:color w:val="562D91"/>
          <w:sz w:val="20"/>
          <w:szCs w:val="20"/>
        </w:rPr>
        <w:t xml:space="preserve">“Fast” Track </w:t>
      </w:r>
      <w:r>
        <w:rPr>
          <w:rFonts w:ascii="Nunito Light" w:eastAsia="Arial" w:hAnsi="Nunito Light" w:cs="Arial"/>
          <w:sz w:val="20"/>
          <w:szCs w:val="20"/>
        </w:rPr>
        <w:t xml:space="preserve">– It’s no secret that we’ve all been living life in the fast lane lately. </w:t>
      </w:r>
      <w:r w:rsidR="002E057D">
        <w:rPr>
          <w:rFonts w:ascii="Nunito Light" w:eastAsia="Arial" w:hAnsi="Nunito Light" w:cs="Arial"/>
          <w:sz w:val="20"/>
          <w:szCs w:val="20"/>
        </w:rPr>
        <w:t>If you’ve got a story to tell or an idea to share that will take 45 minutes or less</w:t>
      </w:r>
      <w:r w:rsidR="006921C6">
        <w:rPr>
          <w:rFonts w:ascii="Nunito Light" w:eastAsia="Arial" w:hAnsi="Nunito Light" w:cs="Arial"/>
          <w:sz w:val="20"/>
          <w:szCs w:val="20"/>
        </w:rPr>
        <w:t>, this is the track for you!</w:t>
      </w:r>
    </w:p>
    <w:p w14:paraId="473A045A" w14:textId="3EF62608" w:rsidR="006921C6" w:rsidRDefault="006921C6" w:rsidP="006218B7">
      <w:pPr>
        <w:numPr>
          <w:ilvl w:val="0"/>
          <w:numId w:val="10"/>
        </w:numPr>
        <w:pBdr>
          <w:top w:val="nil"/>
          <w:left w:val="nil"/>
          <w:bottom w:val="nil"/>
          <w:right w:val="nil"/>
          <w:between w:val="nil"/>
        </w:pBdr>
        <w:rPr>
          <w:rFonts w:ascii="Nunito Light" w:eastAsia="Arial" w:hAnsi="Nunito Light" w:cs="Arial"/>
          <w:sz w:val="20"/>
          <w:szCs w:val="20"/>
        </w:rPr>
      </w:pPr>
      <w:r w:rsidRPr="002711FF">
        <w:rPr>
          <w:rFonts w:ascii="Nunito Light" w:eastAsia="Arial" w:hAnsi="Nunito Light" w:cs="Arial"/>
          <w:b/>
          <w:color w:val="562D91"/>
          <w:sz w:val="20"/>
          <w:szCs w:val="20"/>
        </w:rPr>
        <w:t xml:space="preserve">Landing the Plane </w:t>
      </w:r>
      <w:r>
        <w:rPr>
          <w:rFonts w:ascii="Nunito Light" w:eastAsia="Arial" w:hAnsi="Nunito Light" w:cs="Arial"/>
          <w:sz w:val="20"/>
          <w:szCs w:val="20"/>
        </w:rPr>
        <w:t xml:space="preserve">– </w:t>
      </w:r>
      <w:r w:rsidR="00901BC6">
        <w:rPr>
          <w:rFonts w:ascii="Nunito Light" w:eastAsia="Arial" w:hAnsi="Nunito Light" w:cs="Arial"/>
          <w:sz w:val="20"/>
          <w:szCs w:val="20"/>
        </w:rPr>
        <w:t>Once we’ve got our planes in the air and on course, the next step is sticking the landing. For this track, we</w:t>
      </w:r>
      <w:r w:rsidR="0020008C">
        <w:rPr>
          <w:rFonts w:ascii="Nunito Light" w:eastAsia="Arial" w:hAnsi="Nunito Light" w:cs="Arial"/>
          <w:sz w:val="20"/>
          <w:szCs w:val="20"/>
        </w:rPr>
        <w:t>’</w:t>
      </w:r>
      <w:r w:rsidR="00901BC6">
        <w:rPr>
          <w:rFonts w:ascii="Nunito Light" w:eastAsia="Arial" w:hAnsi="Nunito Light" w:cs="Arial"/>
          <w:sz w:val="20"/>
          <w:szCs w:val="20"/>
        </w:rPr>
        <w:t xml:space="preserve">re looking for facilitators </w:t>
      </w:r>
      <w:r w:rsidR="0020008C">
        <w:rPr>
          <w:rFonts w:ascii="Nunito Light" w:eastAsia="Arial" w:hAnsi="Nunito Light" w:cs="Arial"/>
          <w:sz w:val="20"/>
          <w:szCs w:val="20"/>
        </w:rPr>
        <w:t>to</w:t>
      </w:r>
      <w:r w:rsidR="00901BC6">
        <w:rPr>
          <w:rFonts w:ascii="Nunito Light" w:eastAsia="Arial" w:hAnsi="Nunito Light" w:cs="Arial"/>
          <w:sz w:val="20"/>
          <w:szCs w:val="20"/>
        </w:rPr>
        <w:t xml:space="preserve"> design activities and lead discussions that will help attendees operationaliz</w:t>
      </w:r>
      <w:r w:rsidR="0020008C">
        <w:rPr>
          <w:rFonts w:ascii="Nunito Light" w:eastAsia="Arial" w:hAnsi="Nunito Light" w:cs="Arial"/>
          <w:sz w:val="20"/>
          <w:szCs w:val="20"/>
        </w:rPr>
        <w:t>e</w:t>
      </w:r>
      <w:r w:rsidR="00901BC6">
        <w:rPr>
          <w:rFonts w:ascii="Nunito Light" w:eastAsia="Arial" w:hAnsi="Nunito Light" w:cs="Arial"/>
          <w:sz w:val="20"/>
          <w:szCs w:val="20"/>
        </w:rPr>
        <w:t xml:space="preserve"> what they’ve learned in each of the other tracks. “Landing the Plane” sessions </w:t>
      </w:r>
      <w:r w:rsidR="0020008C">
        <w:rPr>
          <w:rFonts w:ascii="Nunito Light" w:eastAsia="Arial" w:hAnsi="Nunito Light" w:cs="Arial"/>
          <w:sz w:val="20"/>
          <w:szCs w:val="20"/>
        </w:rPr>
        <w:t xml:space="preserve">will be held on Wednesday, 10/26 and </w:t>
      </w:r>
      <w:r w:rsidR="00901BC6">
        <w:rPr>
          <w:rFonts w:ascii="Nunito Light" w:eastAsia="Arial" w:hAnsi="Nunito Light" w:cs="Arial"/>
          <w:sz w:val="20"/>
          <w:szCs w:val="20"/>
        </w:rPr>
        <w:t xml:space="preserve">will be 30-45 minutes </w:t>
      </w:r>
      <w:r w:rsidR="0020008C">
        <w:rPr>
          <w:rFonts w:ascii="Nunito Light" w:eastAsia="Arial" w:hAnsi="Nunito Light" w:cs="Arial"/>
          <w:sz w:val="20"/>
          <w:szCs w:val="20"/>
        </w:rPr>
        <w:t>long.</w:t>
      </w:r>
    </w:p>
    <w:p w14:paraId="4FA0DAC5" w14:textId="324AC6B1" w:rsidR="005924BC" w:rsidRPr="006218B7" w:rsidRDefault="005924BC" w:rsidP="006218B7">
      <w:pPr>
        <w:numPr>
          <w:ilvl w:val="0"/>
          <w:numId w:val="10"/>
        </w:numPr>
        <w:pBdr>
          <w:top w:val="nil"/>
          <w:left w:val="nil"/>
          <w:bottom w:val="nil"/>
          <w:right w:val="nil"/>
          <w:between w:val="nil"/>
        </w:pBdr>
        <w:rPr>
          <w:rFonts w:ascii="Nunito Light" w:eastAsia="Arial" w:hAnsi="Nunito Light" w:cs="Arial"/>
          <w:sz w:val="20"/>
          <w:szCs w:val="20"/>
        </w:rPr>
      </w:pPr>
      <w:r w:rsidRPr="002711FF">
        <w:rPr>
          <w:rFonts w:ascii="Nunito Light" w:eastAsia="Arial" w:hAnsi="Nunito Light" w:cs="Arial"/>
          <w:b/>
          <w:color w:val="562D91"/>
          <w:sz w:val="20"/>
          <w:szCs w:val="20"/>
        </w:rPr>
        <w:t>Other</w:t>
      </w:r>
      <w:r>
        <w:rPr>
          <w:rFonts w:ascii="Nunito Light" w:eastAsia="Arial" w:hAnsi="Nunito Light" w:cs="Arial"/>
          <w:b/>
          <w:color w:val="F9A11B"/>
          <w:sz w:val="20"/>
          <w:szCs w:val="20"/>
        </w:rPr>
        <w:t xml:space="preserve"> </w:t>
      </w:r>
      <w:r>
        <w:rPr>
          <w:rFonts w:ascii="Nunito Light" w:eastAsia="Arial" w:hAnsi="Nunito Light" w:cs="Arial"/>
          <w:sz w:val="20"/>
          <w:szCs w:val="20"/>
        </w:rPr>
        <w:t>– Got an idea that doesn’t fit neatly into one of the categories above? Su</w:t>
      </w:r>
      <w:r w:rsidR="002E057D">
        <w:rPr>
          <w:rFonts w:ascii="Nunito Light" w:eastAsia="Arial" w:hAnsi="Nunito Light" w:cs="Arial"/>
          <w:sz w:val="20"/>
          <w:szCs w:val="20"/>
        </w:rPr>
        <w:t>ggest a new one</w:t>
      </w:r>
      <w:r>
        <w:rPr>
          <w:rFonts w:ascii="Nunito Light" w:eastAsia="Arial" w:hAnsi="Nunito Light" w:cs="Arial"/>
          <w:sz w:val="20"/>
          <w:szCs w:val="20"/>
        </w:rPr>
        <w:t xml:space="preserve">! We’re building this </w:t>
      </w:r>
      <w:r w:rsidR="002E057D">
        <w:rPr>
          <w:rFonts w:ascii="Nunito Light" w:eastAsia="Arial" w:hAnsi="Nunito Light" w:cs="Arial"/>
          <w:sz w:val="20"/>
          <w:szCs w:val="20"/>
        </w:rPr>
        <w:t>plane while flying it and that means we don’t have all the answers.</w:t>
      </w:r>
    </w:p>
    <w:p w14:paraId="41CD954B" w14:textId="77777777" w:rsidR="003B0AC7" w:rsidRPr="006C5B53" w:rsidRDefault="003B0AC7">
      <w:pPr>
        <w:rPr>
          <w:rFonts w:ascii="Nunito Light" w:eastAsia="Arial" w:hAnsi="Nunito Light" w:cs="Arial"/>
          <w:b/>
          <w:bCs/>
          <w:sz w:val="21"/>
          <w:szCs w:val="21"/>
          <w:highlight w:val="yellow"/>
        </w:rPr>
      </w:pPr>
    </w:p>
    <w:p w14:paraId="06E53BC3" w14:textId="3028D48F" w:rsidR="003B0AC7" w:rsidRPr="006C5B53" w:rsidRDefault="00C72325" w:rsidP="008F27EF">
      <w:pPr>
        <w:ind w:left="-540" w:right="-540"/>
        <w:jc w:val="center"/>
        <w:rPr>
          <w:rFonts w:ascii="Nunito Light" w:eastAsia="Arial" w:hAnsi="Nunito Light" w:cs="Arial"/>
          <w:b/>
          <w:bCs/>
          <w:color w:val="288EC1"/>
          <w:sz w:val="21"/>
          <w:szCs w:val="21"/>
        </w:rPr>
      </w:pPr>
      <w:r w:rsidRPr="002711FF">
        <w:rPr>
          <w:rFonts w:ascii="Nunito Light" w:eastAsia="Arial" w:hAnsi="Nunito Light" w:cs="Arial"/>
          <w:b/>
          <w:bCs/>
          <w:color w:val="F7941D"/>
          <w:sz w:val="21"/>
          <w:szCs w:val="21"/>
        </w:rPr>
        <w:t xml:space="preserve">The following pages detail what each proposal </w:t>
      </w:r>
      <w:r w:rsidRPr="005C7587">
        <w:rPr>
          <w:rFonts w:ascii="Nunito Light" w:eastAsia="Arial" w:hAnsi="Nunito Light" w:cs="Arial"/>
          <w:b/>
          <w:bCs/>
          <w:color w:val="F7941D"/>
          <w:sz w:val="21"/>
          <w:szCs w:val="21"/>
        </w:rPr>
        <w:t>should include. You may submit online at</w:t>
      </w:r>
      <w:r w:rsidR="00400625" w:rsidRPr="005C7587">
        <w:rPr>
          <w:rFonts w:ascii="Nunito Light" w:eastAsia="Arial" w:hAnsi="Nunito Light" w:cs="Arial"/>
          <w:b/>
          <w:bCs/>
          <w:color w:val="F7941D"/>
          <w:sz w:val="21"/>
          <w:szCs w:val="21"/>
        </w:rPr>
        <w:t xml:space="preserve"> </w:t>
      </w:r>
      <w:hyperlink r:id="rId10" w:history="1">
        <w:r w:rsidR="005C7587" w:rsidRPr="005C7587">
          <w:rPr>
            <w:rStyle w:val="Hyperlink"/>
            <w:rFonts w:ascii="Nunito Light" w:eastAsia="Arial" w:hAnsi="Nunito Light" w:cs="Arial"/>
            <w:b/>
            <w:bCs/>
            <w:color w:val="3994D1"/>
            <w:sz w:val="21"/>
            <w:szCs w:val="21"/>
          </w:rPr>
          <w:t>https://pano.org/2022-collaborative-conference-rfp</w:t>
        </w:r>
      </w:hyperlink>
      <w:r w:rsidR="00400625" w:rsidRPr="005C7587">
        <w:rPr>
          <w:rFonts w:ascii="Nunito Light" w:eastAsia="Arial" w:hAnsi="Nunito Light" w:cs="Arial"/>
          <w:b/>
          <w:bCs/>
          <w:color w:val="3994D1"/>
          <w:sz w:val="21"/>
          <w:szCs w:val="21"/>
        </w:rPr>
        <w:t xml:space="preserve"> </w:t>
      </w:r>
      <w:r w:rsidRPr="005C7587">
        <w:rPr>
          <w:rFonts w:ascii="Nunito Light" w:eastAsia="Arial" w:hAnsi="Nunito Light" w:cs="Arial"/>
          <w:b/>
          <w:bCs/>
          <w:color w:val="F7941D"/>
          <w:sz w:val="21"/>
          <w:szCs w:val="21"/>
        </w:rPr>
        <w:t>or directly</w:t>
      </w:r>
      <w:r w:rsidRPr="002711FF">
        <w:rPr>
          <w:rFonts w:ascii="Nunito Light" w:eastAsia="Arial" w:hAnsi="Nunito Light" w:cs="Arial"/>
          <w:b/>
          <w:bCs/>
          <w:color w:val="F7941D"/>
          <w:sz w:val="21"/>
          <w:szCs w:val="21"/>
        </w:rPr>
        <w:t xml:space="preserve"> to </w:t>
      </w:r>
      <w:r w:rsidR="001D386D" w:rsidRPr="002711FF">
        <w:rPr>
          <w:rFonts w:ascii="Nunito Light" w:eastAsia="Arial" w:hAnsi="Nunito Light" w:cs="Arial"/>
          <w:b/>
          <w:bCs/>
          <w:color w:val="F7941D"/>
          <w:sz w:val="21"/>
          <w:szCs w:val="21"/>
        </w:rPr>
        <w:t>the contact listed</w:t>
      </w:r>
      <w:r w:rsidRPr="002711FF">
        <w:rPr>
          <w:rFonts w:ascii="Nunito Light" w:eastAsia="Arial" w:hAnsi="Nunito Light" w:cs="Arial"/>
          <w:b/>
          <w:bCs/>
          <w:color w:val="F7941D"/>
          <w:sz w:val="21"/>
          <w:szCs w:val="21"/>
        </w:rPr>
        <w:t xml:space="preserve"> below.</w:t>
      </w:r>
    </w:p>
    <w:p w14:paraId="23324F54" w14:textId="77777777" w:rsidR="003B0AC7" w:rsidRPr="006C5B53" w:rsidRDefault="003B0AC7">
      <w:pPr>
        <w:jc w:val="center"/>
        <w:rPr>
          <w:rFonts w:ascii="Nunito Light" w:eastAsia="Arial" w:hAnsi="Nunito Light" w:cs="Arial"/>
          <w:color w:val="288EC1"/>
          <w:sz w:val="21"/>
          <w:szCs w:val="21"/>
        </w:rPr>
      </w:pPr>
    </w:p>
    <w:p w14:paraId="5C1A18CA" w14:textId="6A3FB04C" w:rsidR="003B0AC7" w:rsidRPr="002711FF" w:rsidRDefault="00C72325">
      <w:pPr>
        <w:jc w:val="center"/>
        <w:rPr>
          <w:rFonts w:ascii="Nunito Light" w:eastAsia="Arial" w:hAnsi="Nunito Light" w:cs="Arial"/>
          <w:b/>
          <w:color w:val="BE1E2D"/>
          <w:u w:val="single"/>
        </w:rPr>
      </w:pPr>
      <w:r w:rsidRPr="002711FF">
        <w:rPr>
          <w:rFonts w:ascii="Nunito Light" w:eastAsia="Arial" w:hAnsi="Nunito Light" w:cs="Arial"/>
          <w:b/>
          <w:color w:val="BE1E2D"/>
          <w:u w:val="single"/>
        </w:rPr>
        <w:t>Three-Part Framework for Workshop Presentations</w:t>
      </w:r>
    </w:p>
    <w:p w14:paraId="09FA5694" w14:textId="77777777" w:rsidR="00114F6E" w:rsidRDefault="00C72325" w:rsidP="00114F6E">
      <w:pPr>
        <w:rPr>
          <w:rFonts w:ascii="Nunito Light" w:eastAsia="Arial" w:hAnsi="Nunito Light" w:cs="Arial"/>
          <w:sz w:val="21"/>
          <w:szCs w:val="21"/>
        </w:rPr>
      </w:pPr>
      <w:r w:rsidRPr="006C5B53">
        <w:rPr>
          <w:rFonts w:ascii="Nunito Light" w:eastAsia="Arial" w:hAnsi="Nunito Light" w:cs="Arial"/>
          <w:sz w:val="21"/>
          <w:szCs w:val="21"/>
        </w:rPr>
        <w:t xml:space="preserve">Each year, presenters are encouraged to use this Three-Part Framework to plan and implement your </w:t>
      </w:r>
      <w:r w:rsidRPr="006C5B53">
        <w:rPr>
          <w:rFonts w:ascii="Nunito Light" w:eastAsia="Arial" w:hAnsi="Nunito Light" w:cs="Arial"/>
          <w:b/>
          <w:sz w:val="21"/>
          <w:szCs w:val="21"/>
        </w:rPr>
        <w:t>75-minute session</w:t>
      </w:r>
      <w:r w:rsidRPr="006C5B53">
        <w:rPr>
          <w:rFonts w:ascii="Nunito Light" w:eastAsia="Arial" w:hAnsi="Nunito Light" w:cs="Arial"/>
          <w:sz w:val="21"/>
          <w:szCs w:val="21"/>
        </w:rPr>
        <w:t>, for the purposes of consistency and connecting to the conference theme.</w:t>
      </w:r>
      <w:r w:rsidR="00114F6E">
        <w:rPr>
          <w:rFonts w:ascii="Nunito Light" w:eastAsia="Arial" w:hAnsi="Nunito Light" w:cs="Arial"/>
          <w:sz w:val="21"/>
          <w:szCs w:val="21"/>
        </w:rPr>
        <w:t xml:space="preserve"> Please adapt as appropriate for some of our shorter sessions this year.</w:t>
      </w:r>
    </w:p>
    <w:p w14:paraId="2547D7CA" w14:textId="357E2EB0" w:rsidR="003B0AC7" w:rsidRPr="00114F6E" w:rsidRDefault="00C72325" w:rsidP="00114F6E">
      <w:pPr>
        <w:pStyle w:val="ListParagraph"/>
        <w:numPr>
          <w:ilvl w:val="0"/>
          <w:numId w:val="19"/>
        </w:numPr>
        <w:rPr>
          <w:rFonts w:ascii="Nunito Light" w:eastAsia="Arial" w:hAnsi="Nunito Light" w:cs="Arial"/>
          <w:sz w:val="21"/>
          <w:szCs w:val="21"/>
        </w:rPr>
      </w:pPr>
      <w:r w:rsidRPr="00114F6E">
        <w:rPr>
          <w:rFonts w:ascii="Nunito Light" w:eastAsia="Arial" w:hAnsi="Nunito Light" w:cs="Arial"/>
          <w:b/>
          <w:color w:val="BE1E2D"/>
          <w:sz w:val="21"/>
          <w:szCs w:val="21"/>
        </w:rPr>
        <w:lastRenderedPageBreak/>
        <w:t>Why?</w:t>
      </w:r>
      <w:r w:rsidRPr="00114F6E">
        <w:rPr>
          <w:rFonts w:ascii="Nunito Light" w:eastAsia="Arial" w:hAnsi="Nunito Light" w:cs="Arial"/>
          <w:color w:val="BE1E2D"/>
          <w:sz w:val="21"/>
          <w:szCs w:val="21"/>
        </w:rPr>
        <w:t xml:space="preserve"> </w:t>
      </w:r>
      <w:r w:rsidRPr="00114F6E">
        <w:rPr>
          <w:rFonts w:ascii="Nunito Light" w:eastAsia="Arial" w:hAnsi="Nunito Light" w:cs="Arial"/>
          <w:color w:val="000000"/>
          <w:sz w:val="21"/>
          <w:szCs w:val="21"/>
        </w:rPr>
        <w:t xml:space="preserve">To build trust, connections, and relationships between and among conference participants, presenters, and sponsors around the theme of </w:t>
      </w:r>
      <w:r w:rsidR="006C5B53" w:rsidRPr="00114F6E">
        <w:rPr>
          <w:rFonts w:ascii="Nunito Light" w:eastAsia="Arial" w:hAnsi="Nunito Light" w:cs="Arial"/>
          <w:i/>
          <w:color w:val="000000"/>
          <w:sz w:val="21"/>
          <w:szCs w:val="21"/>
        </w:rPr>
        <w:t>Building the Plane While Flying It</w:t>
      </w:r>
      <w:r w:rsidRPr="00114F6E">
        <w:rPr>
          <w:rFonts w:ascii="Nunito Light" w:eastAsia="Arial" w:hAnsi="Nunito Light" w:cs="Arial"/>
          <w:i/>
          <w:color w:val="000000"/>
          <w:sz w:val="21"/>
          <w:szCs w:val="21"/>
        </w:rPr>
        <w:t>.</w:t>
      </w:r>
    </w:p>
    <w:p w14:paraId="160CAA72" w14:textId="77777777" w:rsidR="003B0AC7" w:rsidRPr="006C5B53" w:rsidRDefault="00C72325">
      <w:pPr>
        <w:ind w:left="360"/>
        <w:rPr>
          <w:rFonts w:ascii="Nunito Light" w:eastAsia="Arial" w:hAnsi="Nunito Light" w:cs="Arial"/>
          <w:b/>
          <w:i/>
          <w:sz w:val="21"/>
          <w:szCs w:val="21"/>
        </w:rPr>
      </w:pPr>
      <w:r w:rsidRPr="006C5B53">
        <w:rPr>
          <w:rFonts w:ascii="Nunito Light" w:eastAsia="Arial" w:hAnsi="Nunito Light" w:cs="Arial"/>
          <w:b/>
          <w:i/>
          <w:sz w:val="21"/>
          <w:szCs w:val="21"/>
        </w:rPr>
        <w:t>Over the years, we’ve learned that:</w:t>
      </w:r>
    </w:p>
    <w:p w14:paraId="7EF3965A" w14:textId="77777777" w:rsidR="00104E68" w:rsidRPr="006C5B53" w:rsidRDefault="00C72325" w:rsidP="00104E68">
      <w:pPr>
        <w:pStyle w:val="ListParagraph"/>
        <w:numPr>
          <w:ilvl w:val="0"/>
          <w:numId w:val="13"/>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Participants gained more from the conference because we built in intentional times for people to learn from and get to know each other—as opposed to simply listening to presenters.</w:t>
      </w:r>
    </w:p>
    <w:p w14:paraId="61DBEAB6" w14:textId="77777777" w:rsidR="00104E68" w:rsidRPr="006C5B53" w:rsidRDefault="00C72325" w:rsidP="00104E68">
      <w:pPr>
        <w:pStyle w:val="ListParagraph"/>
        <w:numPr>
          <w:ilvl w:val="0"/>
          <w:numId w:val="13"/>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Asking the right questions can help participants start from positions of strength (what is possible) rather than from positions of weakness (what is wrong). We also found that this greatly increase the energy level in the room.</w:t>
      </w:r>
    </w:p>
    <w:p w14:paraId="4CC8373C" w14:textId="77777777" w:rsidR="00104E68" w:rsidRPr="006C5B53" w:rsidRDefault="00C72325" w:rsidP="00104E68">
      <w:pPr>
        <w:pStyle w:val="ListParagraph"/>
        <w:numPr>
          <w:ilvl w:val="0"/>
          <w:numId w:val="13"/>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Looking for common threads and common vision between and within sessions helped to build relationships and trust between participants.</w:t>
      </w:r>
    </w:p>
    <w:p w14:paraId="37FBE0F3" w14:textId="77777777" w:rsidR="00104E68" w:rsidRPr="006C5B53" w:rsidRDefault="00C72325" w:rsidP="00104E68">
      <w:pPr>
        <w:pStyle w:val="ListParagraph"/>
        <w:numPr>
          <w:ilvl w:val="0"/>
          <w:numId w:val="13"/>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Learning was spurred by promoting a climate of cultural responsiveness.</w:t>
      </w:r>
    </w:p>
    <w:p w14:paraId="54F1902F" w14:textId="77777777" w:rsidR="003B0AC7" w:rsidRPr="006C5B53" w:rsidRDefault="00C72325" w:rsidP="00104E68">
      <w:pPr>
        <w:pStyle w:val="ListParagraph"/>
        <w:numPr>
          <w:ilvl w:val="0"/>
          <w:numId w:val="13"/>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b/>
          <w:i/>
          <w:color w:val="000000"/>
          <w:sz w:val="21"/>
          <w:szCs w:val="21"/>
        </w:rPr>
        <w:t>Having workshops follow a similar structure assisted in making all of this possible.</w:t>
      </w:r>
    </w:p>
    <w:p w14:paraId="523546F8" w14:textId="77777777" w:rsidR="003B0AC7" w:rsidRPr="006C5B53" w:rsidRDefault="003B0AC7">
      <w:pPr>
        <w:rPr>
          <w:rFonts w:ascii="Nunito Light" w:eastAsia="Arial" w:hAnsi="Nunito Light" w:cs="Arial"/>
          <w:sz w:val="21"/>
          <w:szCs w:val="21"/>
        </w:rPr>
      </w:pPr>
    </w:p>
    <w:p w14:paraId="60F08783" w14:textId="77777777" w:rsidR="003B0AC7" w:rsidRPr="00114F6E" w:rsidRDefault="00C72325">
      <w:pPr>
        <w:numPr>
          <w:ilvl w:val="0"/>
          <w:numId w:val="5"/>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ONE: Opening Question (First 5-7 Minutes)</w:t>
      </w:r>
    </w:p>
    <w:p w14:paraId="068B8A41" w14:textId="77777777" w:rsidR="003B0AC7" w:rsidRPr="006C5B53" w:rsidRDefault="00C72325">
      <w:pPr>
        <w:rPr>
          <w:rFonts w:ascii="Nunito Light" w:eastAsia="Arial" w:hAnsi="Nunito Light" w:cs="Arial"/>
          <w:sz w:val="21"/>
          <w:szCs w:val="21"/>
        </w:rPr>
      </w:pPr>
      <w:r w:rsidRPr="006C5B53">
        <w:rPr>
          <w:rFonts w:ascii="Nunito Light" w:eastAsia="Arial" w:hAnsi="Nunito Light" w:cs="Arial"/>
          <w:sz w:val="21"/>
          <w:szCs w:val="21"/>
        </w:rPr>
        <w:t xml:space="preserve">Please open your session by </w:t>
      </w:r>
      <w:r w:rsidR="00104E68" w:rsidRPr="006C5B53">
        <w:rPr>
          <w:rFonts w:ascii="Nunito Light" w:eastAsia="Arial" w:hAnsi="Nunito Light" w:cs="Arial"/>
          <w:sz w:val="21"/>
          <w:szCs w:val="21"/>
        </w:rPr>
        <w:t>having</w:t>
      </w:r>
      <w:r w:rsidRPr="006C5B53">
        <w:rPr>
          <w:rFonts w:ascii="Nunito Light" w:eastAsia="Arial" w:hAnsi="Nunito Light" w:cs="Arial"/>
          <w:sz w:val="21"/>
          <w:szCs w:val="21"/>
        </w:rPr>
        <w:t xml:space="preserve"> participants</w:t>
      </w:r>
      <w:r w:rsidR="00104E68" w:rsidRPr="006C5B53">
        <w:rPr>
          <w:rFonts w:ascii="Nunito Light" w:eastAsia="Arial" w:hAnsi="Nunito Light" w:cs="Arial"/>
          <w:sz w:val="21"/>
          <w:szCs w:val="21"/>
        </w:rPr>
        <w:t xml:space="preserve"> </w:t>
      </w:r>
      <w:r w:rsidRPr="006C5B53">
        <w:rPr>
          <w:rFonts w:ascii="Nunito Light" w:eastAsia="Arial" w:hAnsi="Nunito Light" w:cs="Arial"/>
          <w:sz w:val="21"/>
          <w:szCs w:val="21"/>
        </w:rPr>
        <w:t xml:space="preserve">introduce themselves </w:t>
      </w:r>
      <w:r w:rsidR="00104E68" w:rsidRPr="006C5B53">
        <w:rPr>
          <w:rFonts w:ascii="Nunito Light" w:eastAsia="Arial" w:hAnsi="Nunito Light" w:cs="Arial"/>
          <w:sz w:val="21"/>
          <w:szCs w:val="21"/>
        </w:rPr>
        <w:t xml:space="preserve">in small groups </w:t>
      </w:r>
      <w:r w:rsidRPr="006C5B53">
        <w:rPr>
          <w:rFonts w:ascii="Nunito Light" w:eastAsia="Arial" w:hAnsi="Nunito Light" w:cs="Arial"/>
          <w:sz w:val="21"/>
          <w:szCs w:val="21"/>
        </w:rPr>
        <w:t xml:space="preserve">and ask </w:t>
      </w:r>
      <w:r w:rsidR="00104E68" w:rsidRPr="006C5B53">
        <w:rPr>
          <w:rFonts w:ascii="Nunito Light" w:eastAsia="Arial" w:hAnsi="Nunito Light" w:cs="Arial"/>
          <w:sz w:val="21"/>
          <w:szCs w:val="21"/>
        </w:rPr>
        <w:t>each other a question, appropriate for your session. Here are a few examples of what we have in mind:</w:t>
      </w:r>
    </w:p>
    <w:p w14:paraId="429E3F6E" w14:textId="77777777" w:rsidR="00886368" w:rsidRPr="006C5B53" w:rsidRDefault="00886368" w:rsidP="008863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What does “building the plane while flying it” mean to you?</w:t>
      </w:r>
    </w:p>
    <w:p w14:paraId="3243950A" w14:textId="3984A8D3"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What is something you and/or your organization </w:t>
      </w:r>
      <w:r w:rsidR="00E457E1" w:rsidRPr="006C5B53">
        <w:rPr>
          <w:rFonts w:ascii="Nunito Light" w:eastAsia="Arial" w:hAnsi="Nunito Light" w:cs="Arial"/>
          <w:color w:val="000000"/>
          <w:sz w:val="21"/>
          <w:szCs w:val="21"/>
        </w:rPr>
        <w:t>piloted during COVID</w:t>
      </w:r>
      <w:r w:rsidR="00116938" w:rsidRPr="006C5B53">
        <w:rPr>
          <w:rFonts w:ascii="Nunito Light" w:eastAsia="Arial" w:hAnsi="Nunito Light" w:cs="Arial"/>
          <w:color w:val="000000"/>
          <w:sz w:val="21"/>
          <w:szCs w:val="21"/>
        </w:rPr>
        <w:t xml:space="preserve"> that you intend to continue doing</w:t>
      </w:r>
      <w:r w:rsidRPr="006C5B53">
        <w:rPr>
          <w:rFonts w:ascii="Nunito Light" w:eastAsia="Arial" w:hAnsi="Nunito Light" w:cs="Arial"/>
          <w:color w:val="000000"/>
          <w:sz w:val="21"/>
          <w:szCs w:val="21"/>
        </w:rPr>
        <w:t xml:space="preserve"> after seeing positive results? E.g., working from home, walking at lunchtime</w:t>
      </w:r>
      <w:r w:rsidR="00116938" w:rsidRPr="006C5B53">
        <w:rPr>
          <w:rFonts w:ascii="Nunito Light" w:eastAsia="Arial" w:hAnsi="Nunito Light" w:cs="Arial"/>
          <w:color w:val="000000"/>
          <w:sz w:val="21"/>
          <w:szCs w:val="21"/>
        </w:rPr>
        <w:t>.</w:t>
      </w:r>
    </w:p>
    <w:p w14:paraId="14CAC618" w14:textId="77777777"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could change one thing about your organization (or the nonprofit sector as a whole), what would it be and why? What will it take to make that change?</w:t>
      </w:r>
    </w:p>
    <w:p w14:paraId="421E3852" w14:textId="433AC23A"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Imagine a flourishing community. What does that look like and feel like?</w:t>
      </w:r>
    </w:p>
    <w:p w14:paraId="1C638512" w14:textId="5522C77B"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Talk about a successful team you’ve been part of. What made your team so successful? </w:t>
      </w:r>
    </w:p>
    <w:p w14:paraId="30F4D0DE" w14:textId="77777777"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Think about a time when you were excited to be part of something.  What made that experience meaningful to you?</w:t>
      </w:r>
    </w:p>
    <w:p w14:paraId="3AFD9982" w14:textId="77777777"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Tell me about a time that you had to overcome a barrier; what did you do to move forward?</w:t>
      </w:r>
    </w:p>
    <w:p w14:paraId="2DF6E74B" w14:textId="77777777" w:rsidR="00104E68" w:rsidRPr="006C5B53" w:rsidRDefault="00C72325" w:rsidP="00104E68">
      <w:pPr>
        <w:pStyle w:val="ListParagraph"/>
        <w:numPr>
          <w:ilvl w:val="0"/>
          <w:numId w:val="1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Talk about a time when you’ve pushed yourself outside of your comfort zone.  What was that like and how did you get through that experience?</w:t>
      </w:r>
    </w:p>
    <w:p w14:paraId="3F029344" w14:textId="77777777" w:rsidR="003B0AC7" w:rsidRPr="006C5B53" w:rsidRDefault="00C72325">
      <w:pPr>
        <w:rPr>
          <w:rFonts w:ascii="Nunito Light" w:eastAsia="Arial" w:hAnsi="Nunito Light" w:cs="Arial"/>
          <w:b/>
          <w:i/>
          <w:color w:val="A50052"/>
          <w:sz w:val="21"/>
          <w:szCs w:val="21"/>
        </w:rPr>
      </w:pPr>
      <w:r w:rsidRPr="006C5B53">
        <w:rPr>
          <w:rFonts w:ascii="Nunito Light" w:eastAsia="Arial" w:hAnsi="Nunito Light" w:cs="Arial"/>
          <w:b/>
          <w:i/>
          <w:sz w:val="21"/>
          <w:szCs w:val="21"/>
        </w:rPr>
        <w:t xml:space="preserve">Any question asked should start from a position of </w:t>
      </w:r>
      <w:r w:rsidRPr="006C5B53">
        <w:rPr>
          <w:rFonts w:ascii="Nunito Light" w:eastAsia="Arial" w:hAnsi="Nunito Light" w:cs="Arial"/>
          <w:b/>
          <w:i/>
          <w:sz w:val="21"/>
          <w:szCs w:val="21"/>
          <w:u w:val="single"/>
        </w:rPr>
        <w:t>strength</w:t>
      </w:r>
      <w:r w:rsidRPr="006C5B53">
        <w:rPr>
          <w:rFonts w:ascii="Nunito Light" w:eastAsia="Arial" w:hAnsi="Nunito Light" w:cs="Arial"/>
          <w:b/>
          <w:i/>
          <w:sz w:val="21"/>
          <w:szCs w:val="21"/>
        </w:rPr>
        <w:t xml:space="preserve"> rather than a position of </w:t>
      </w:r>
      <w:r w:rsidRPr="006C5B53">
        <w:rPr>
          <w:rFonts w:ascii="Nunito Light" w:eastAsia="Arial" w:hAnsi="Nunito Light" w:cs="Arial"/>
          <w:b/>
          <w:i/>
          <w:sz w:val="21"/>
          <w:szCs w:val="21"/>
          <w:u w:val="single"/>
        </w:rPr>
        <w:t>need</w:t>
      </w:r>
      <w:r w:rsidRPr="006C5B53">
        <w:rPr>
          <w:rFonts w:ascii="Nunito Light" w:eastAsia="Arial" w:hAnsi="Nunito Light" w:cs="Arial"/>
          <w:b/>
          <w:i/>
          <w:sz w:val="21"/>
          <w:szCs w:val="21"/>
        </w:rPr>
        <w:t>.</w:t>
      </w:r>
    </w:p>
    <w:p w14:paraId="60D87E6E" w14:textId="2E918F24" w:rsidR="003B0AC7" w:rsidRPr="00114F6E" w:rsidRDefault="00C72325" w:rsidP="00114F6E">
      <w:pPr>
        <w:pStyle w:val="ListParagraph"/>
        <w:numPr>
          <w:ilvl w:val="0"/>
          <w:numId w:val="19"/>
        </w:numPr>
        <w:pBdr>
          <w:top w:val="nil"/>
          <w:left w:val="nil"/>
          <w:bottom w:val="nil"/>
          <w:right w:val="nil"/>
          <w:between w:val="nil"/>
        </w:pBdr>
        <w:rPr>
          <w:rFonts w:ascii="Nunito Light" w:eastAsia="Arial" w:hAnsi="Nunito Light" w:cs="Arial"/>
          <w:b/>
          <w:color w:val="000000"/>
          <w:sz w:val="21"/>
          <w:szCs w:val="21"/>
        </w:rPr>
      </w:pPr>
      <w:r w:rsidRPr="00114F6E">
        <w:rPr>
          <w:rFonts w:ascii="Nunito Light" w:eastAsia="Arial" w:hAnsi="Nunito Light" w:cs="Arial"/>
          <w:b/>
          <w:color w:val="BE1E2D"/>
          <w:sz w:val="21"/>
          <w:szCs w:val="21"/>
        </w:rPr>
        <w:t xml:space="preserve">Why?  </w:t>
      </w:r>
      <w:r w:rsidRPr="00114F6E">
        <w:rPr>
          <w:rFonts w:ascii="Nunito Light" w:eastAsia="Arial" w:hAnsi="Nunito Light" w:cs="Arial"/>
          <w:color w:val="000000"/>
          <w:sz w:val="21"/>
          <w:szCs w:val="21"/>
        </w:rPr>
        <w:t>Because…</w:t>
      </w:r>
    </w:p>
    <w:p w14:paraId="6C771CEC" w14:textId="77777777" w:rsidR="00104E68" w:rsidRPr="006C5B53" w:rsidRDefault="00C72325" w:rsidP="00104E68">
      <w:pPr>
        <w:pStyle w:val="ListParagraph"/>
        <w:numPr>
          <w:ilvl w:val="0"/>
          <w:numId w:val="1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We want to build intentional times for </w:t>
      </w:r>
      <w:r w:rsidRPr="006C5B53">
        <w:rPr>
          <w:rFonts w:ascii="Nunito Light" w:eastAsia="Arial" w:hAnsi="Nunito Light" w:cs="Arial"/>
          <w:sz w:val="21"/>
          <w:szCs w:val="21"/>
        </w:rPr>
        <w:t>attendees</w:t>
      </w:r>
      <w:r w:rsidRPr="006C5B53">
        <w:rPr>
          <w:rFonts w:ascii="Nunito Light" w:eastAsia="Arial" w:hAnsi="Nunito Light" w:cs="Arial"/>
          <w:color w:val="000000"/>
          <w:sz w:val="21"/>
          <w:szCs w:val="21"/>
        </w:rPr>
        <w:t xml:space="preserve"> to develop relationships with each other.</w:t>
      </w:r>
    </w:p>
    <w:p w14:paraId="309D7735" w14:textId="77777777" w:rsidR="00104E68" w:rsidRPr="006C5B53" w:rsidRDefault="00C72325" w:rsidP="00104E68">
      <w:pPr>
        <w:pStyle w:val="ListParagraph"/>
        <w:numPr>
          <w:ilvl w:val="0"/>
          <w:numId w:val="1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We want to tie the topic of your session to an experience in which participants have had to try something new and different, perhaps outside their comfort zone.</w:t>
      </w:r>
    </w:p>
    <w:p w14:paraId="23F2EE45" w14:textId="77777777" w:rsidR="00104E68" w:rsidRPr="006C5B53" w:rsidRDefault="00C72325" w:rsidP="00104E68">
      <w:pPr>
        <w:pStyle w:val="ListParagraph"/>
        <w:numPr>
          <w:ilvl w:val="0"/>
          <w:numId w:val="1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We want to help participants ask questions that will start conversations from a position of strength so that their energy is focused on what is possible rather than what is wrong.</w:t>
      </w:r>
    </w:p>
    <w:p w14:paraId="39AB8184" w14:textId="77777777" w:rsidR="003B0AC7" w:rsidRPr="006C5B53" w:rsidRDefault="00C72325" w:rsidP="00104E68">
      <w:pPr>
        <w:pStyle w:val="ListParagraph"/>
        <w:numPr>
          <w:ilvl w:val="0"/>
          <w:numId w:val="1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Energy increases in the (virtual) room when participants engage in these conversations.</w:t>
      </w:r>
    </w:p>
    <w:p w14:paraId="0394847E" w14:textId="77777777" w:rsidR="003B0AC7" w:rsidRPr="006C5B53" w:rsidRDefault="003B0AC7">
      <w:pPr>
        <w:pBdr>
          <w:top w:val="nil"/>
          <w:left w:val="nil"/>
          <w:bottom w:val="nil"/>
          <w:right w:val="nil"/>
          <w:between w:val="nil"/>
        </w:pBdr>
        <w:ind w:left="720"/>
        <w:rPr>
          <w:rFonts w:ascii="Nunito Light" w:eastAsia="Arial" w:hAnsi="Nunito Light" w:cs="Arial"/>
          <w:sz w:val="21"/>
          <w:szCs w:val="21"/>
        </w:rPr>
      </w:pPr>
    </w:p>
    <w:p w14:paraId="73AB7996" w14:textId="77777777" w:rsidR="003B0AC7" w:rsidRPr="00114F6E" w:rsidRDefault="00C72325">
      <w:pPr>
        <w:numPr>
          <w:ilvl w:val="0"/>
          <w:numId w:val="5"/>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TWO: Session Content (60-65 Minutes)</w:t>
      </w:r>
    </w:p>
    <w:p w14:paraId="146468F4" w14:textId="77777777" w:rsidR="003B0AC7" w:rsidRPr="006C5B53" w:rsidRDefault="00C72325">
      <w:pPr>
        <w:ind w:firstLine="360"/>
        <w:rPr>
          <w:rFonts w:ascii="Nunito Light" w:eastAsia="Arial" w:hAnsi="Nunito Light" w:cs="Arial"/>
          <w:sz w:val="21"/>
          <w:szCs w:val="21"/>
        </w:rPr>
      </w:pPr>
      <w:r w:rsidRPr="006C5B53">
        <w:rPr>
          <w:rFonts w:ascii="Nunito Light" w:eastAsia="Arial" w:hAnsi="Nunito Light" w:cs="Arial"/>
          <w:sz w:val="21"/>
          <w:szCs w:val="21"/>
        </w:rPr>
        <w:t>Please ensure that workshop CONTENT answers the following questions:</w:t>
      </w:r>
    </w:p>
    <w:p w14:paraId="6B1B1D0C" w14:textId="77777777" w:rsidR="003B0AC7" w:rsidRPr="006C5B53" w:rsidRDefault="00C72325" w:rsidP="00104E68">
      <w:pPr>
        <w:pStyle w:val="ListParagraph"/>
        <w:numPr>
          <w:ilvl w:val="0"/>
          <w:numId w:val="16"/>
        </w:numPr>
        <w:pBdr>
          <w:top w:val="nil"/>
          <w:left w:val="nil"/>
          <w:bottom w:val="nil"/>
          <w:right w:val="nil"/>
          <w:between w:val="nil"/>
        </w:pBdr>
        <w:rPr>
          <w:rFonts w:ascii="Nunito Light" w:eastAsia="Arial" w:hAnsi="Nunito Light" w:cs="Arial"/>
          <w:b/>
          <w:i/>
          <w:color w:val="000000"/>
          <w:sz w:val="21"/>
          <w:szCs w:val="21"/>
        </w:rPr>
      </w:pPr>
      <w:r w:rsidRPr="006C5B53">
        <w:rPr>
          <w:rFonts w:ascii="Nunito Light" w:eastAsia="Arial" w:hAnsi="Nunito Light" w:cs="Arial"/>
          <w:b/>
          <w:i/>
          <w:color w:val="000000"/>
          <w:sz w:val="21"/>
          <w:szCs w:val="21"/>
        </w:rPr>
        <w:t>What do participants already have that they can build on?</w:t>
      </w:r>
    </w:p>
    <w:p w14:paraId="0A364F59" w14:textId="77777777" w:rsidR="003B0AC7" w:rsidRPr="006C5B53" w:rsidRDefault="00C72325" w:rsidP="00104E68">
      <w:pPr>
        <w:pBdr>
          <w:top w:val="nil"/>
          <w:left w:val="nil"/>
          <w:bottom w:val="nil"/>
          <w:right w:val="nil"/>
          <w:between w:val="nil"/>
        </w:pBdr>
        <w:ind w:left="720"/>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Oftentimes, we are primed to start from a position of not having enough resources, a position of scarcity. The challenge to you is to start by helping participants identify what they already know and/or what they already have that they can build on.  </w:t>
      </w:r>
    </w:p>
    <w:p w14:paraId="608EB1B7" w14:textId="77777777" w:rsidR="003B0AC7" w:rsidRPr="006C5B53" w:rsidRDefault="00C72325" w:rsidP="00104E68">
      <w:pPr>
        <w:pStyle w:val="ListParagraph"/>
        <w:numPr>
          <w:ilvl w:val="0"/>
          <w:numId w:val="16"/>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color w:val="000000"/>
          <w:sz w:val="21"/>
          <w:szCs w:val="21"/>
        </w:rPr>
        <w:t xml:space="preserve">What are the </w:t>
      </w:r>
      <w:r w:rsidRPr="006C5B53">
        <w:rPr>
          <w:rFonts w:ascii="Nunito Light" w:eastAsia="Arial" w:hAnsi="Nunito Light" w:cs="Arial"/>
          <w:b/>
          <w:i/>
          <w:color w:val="000000"/>
          <w:sz w:val="21"/>
          <w:szCs w:val="21"/>
          <w:u w:val="single"/>
        </w:rPr>
        <w:t>resources and knowledge</w:t>
      </w:r>
      <w:r w:rsidRPr="006C5B53">
        <w:rPr>
          <w:rFonts w:ascii="Nunito Light" w:eastAsia="Arial" w:hAnsi="Nunito Light" w:cs="Arial"/>
          <w:b/>
          <w:i/>
          <w:color w:val="000000"/>
          <w:sz w:val="21"/>
          <w:szCs w:val="21"/>
        </w:rPr>
        <w:t xml:space="preserve"> </w:t>
      </w:r>
      <w:r w:rsidRPr="006C5B53">
        <w:rPr>
          <w:rFonts w:ascii="Nunito Light" w:eastAsia="Arial" w:hAnsi="Nunito Light" w:cs="Arial"/>
          <w:b/>
          <w:color w:val="000000"/>
          <w:sz w:val="21"/>
          <w:szCs w:val="21"/>
        </w:rPr>
        <w:t xml:space="preserve">that participants are gaining from this workshop that will help them increase their own or their organization’s </w:t>
      </w:r>
      <w:r w:rsidRPr="006C5B53">
        <w:rPr>
          <w:rFonts w:ascii="Nunito Light" w:eastAsia="Arial" w:hAnsi="Nunito Light" w:cs="Arial"/>
          <w:b/>
          <w:i/>
          <w:color w:val="000000"/>
          <w:sz w:val="21"/>
          <w:szCs w:val="21"/>
          <w:u w:val="single"/>
        </w:rPr>
        <w:t>impact in their community</w:t>
      </w:r>
      <w:r w:rsidRPr="006C5B53">
        <w:rPr>
          <w:rFonts w:ascii="Nunito Light" w:eastAsia="Arial" w:hAnsi="Nunito Light" w:cs="Arial"/>
          <w:b/>
          <w:color w:val="000000"/>
          <w:sz w:val="21"/>
          <w:szCs w:val="21"/>
        </w:rPr>
        <w:t xml:space="preserve">? </w:t>
      </w:r>
    </w:p>
    <w:p w14:paraId="30076696" w14:textId="77777777" w:rsidR="003B0AC7" w:rsidRPr="006C5B53" w:rsidRDefault="00C72325">
      <w:pPr>
        <w:ind w:firstLine="360"/>
        <w:rPr>
          <w:rFonts w:ascii="Nunito Light" w:eastAsia="Arial" w:hAnsi="Nunito Light" w:cs="Arial"/>
          <w:b/>
          <w:sz w:val="21"/>
          <w:szCs w:val="21"/>
        </w:rPr>
      </w:pPr>
      <w:r w:rsidRPr="006C5B53">
        <w:rPr>
          <w:rFonts w:ascii="Nunito Light" w:eastAsia="Arial" w:hAnsi="Nunito Light" w:cs="Arial"/>
          <w:b/>
          <w:sz w:val="21"/>
          <w:szCs w:val="21"/>
        </w:rPr>
        <w:lastRenderedPageBreak/>
        <w:t>Examples:</w:t>
      </w:r>
    </w:p>
    <w:p w14:paraId="26F745A3" w14:textId="77777777" w:rsidR="00104E68" w:rsidRPr="006C5B53" w:rsidRDefault="00C72325" w:rsidP="00104E68">
      <w:pPr>
        <w:pStyle w:val="ListParagraph"/>
        <w:numPr>
          <w:ilvl w:val="0"/>
          <w:numId w:val="16"/>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are talking about an organization’s board, the board itself is a group of people that help to enhance their organization’s role in the community.</w:t>
      </w:r>
    </w:p>
    <w:p w14:paraId="77373A14" w14:textId="77777777" w:rsidR="00104E68" w:rsidRPr="006C5B53" w:rsidRDefault="00C72325" w:rsidP="00104E68">
      <w:pPr>
        <w:pStyle w:val="ListParagraph"/>
        <w:numPr>
          <w:ilvl w:val="0"/>
          <w:numId w:val="16"/>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If you are talking about a communication plan, the messaging used in that plan may help to increase visibility, which could in turn bring in more financial resources. </w:t>
      </w:r>
    </w:p>
    <w:p w14:paraId="1CBC167E" w14:textId="77777777" w:rsidR="003B0AC7" w:rsidRPr="006C5B53" w:rsidRDefault="00C72325" w:rsidP="00104E68">
      <w:pPr>
        <w:pStyle w:val="ListParagraph"/>
        <w:numPr>
          <w:ilvl w:val="0"/>
          <w:numId w:val="16"/>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are talking about collaboration, the relationships that are developed within that collaborative can be used to leverage additional contacts and supports—particularly if ALL organizations are working together to meet a common vision or goal.</w:t>
      </w:r>
    </w:p>
    <w:p w14:paraId="76B791BF" w14:textId="77777777" w:rsidR="003B0AC7" w:rsidRPr="006C5B53" w:rsidRDefault="003B0AC7">
      <w:pPr>
        <w:ind w:firstLine="360"/>
        <w:rPr>
          <w:rFonts w:ascii="Nunito Light" w:eastAsia="Arial" w:hAnsi="Nunito Light" w:cs="Arial"/>
          <w:sz w:val="21"/>
          <w:szCs w:val="21"/>
        </w:rPr>
      </w:pPr>
    </w:p>
    <w:p w14:paraId="7B5F5281" w14:textId="77777777" w:rsidR="003B0AC7" w:rsidRPr="00114F6E" w:rsidRDefault="00C72325">
      <w:pPr>
        <w:numPr>
          <w:ilvl w:val="0"/>
          <w:numId w:val="5"/>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THREE: Ending the Session (5-7 Minutes)</w:t>
      </w:r>
    </w:p>
    <w:p w14:paraId="12ED2477" w14:textId="77777777" w:rsidR="003B0AC7" w:rsidRPr="006C5B53" w:rsidRDefault="00C72325">
      <w:pPr>
        <w:pBdr>
          <w:top w:val="nil"/>
          <w:left w:val="nil"/>
          <w:bottom w:val="nil"/>
          <w:right w:val="nil"/>
          <w:between w:val="nil"/>
        </w:pBdr>
        <w:ind w:left="360"/>
        <w:rPr>
          <w:rFonts w:ascii="Nunito Light" w:eastAsia="Arial" w:hAnsi="Nunito Light" w:cs="Arial"/>
          <w:color w:val="000000"/>
          <w:sz w:val="21"/>
          <w:szCs w:val="21"/>
        </w:rPr>
      </w:pPr>
      <w:r w:rsidRPr="006C5B53">
        <w:rPr>
          <w:rFonts w:ascii="Nunito Light" w:eastAsia="Arial" w:hAnsi="Nunito Light" w:cs="Arial"/>
          <w:color w:val="000000"/>
          <w:sz w:val="21"/>
          <w:szCs w:val="21"/>
        </w:rPr>
        <w:t>Reflecting on what has been learned.</w:t>
      </w:r>
    </w:p>
    <w:p w14:paraId="2E9C979D" w14:textId="211FF8BF" w:rsidR="00104E68" w:rsidRPr="006C5B53" w:rsidRDefault="00C72325" w:rsidP="00104E68">
      <w:pPr>
        <w:pStyle w:val="ListParagraph"/>
        <w:numPr>
          <w:ilvl w:val="0"/>
          <w:numId w:val="17"/>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Please allow time for participants to share aloud any “</w:t>
      </w:r>
      <w:r w:rsidRPr="006C5B53">
        <w:rPr>
          <w:rFonts w:ascii="Nunito Light" w:eastAsia="Arial" w:hAnsi="Nunito Light" w:cs="Arial"/>
          <w:b/>
          <w:i/>
          <w:color w:val="000000"/>
          <w:sz w:val="21"/>
          <w:szCs w:val="21"/>
        </w:rPr>
        <w:t>Aha moments”</w:t>
      </w:r>
      <w:r w:rsidRPr="006C5B53">
        <w:rPr>
          <w:rFonts w:ascii="Nunito Light" w:eastAsia="Arial" w:hAnsi="Nunito Light" w:cs="Arial"/>
          <w:color w:val="000000"/>
          <w:sz w:val="21"/>
          <w:szCs w:val="21"/>
        </w:rPr>
        <w:t xml:space="preserve"> they may have had </w:t>
      </w:r>
      <w:r w:rsidR="00116938" w:rsidRPr="006C5B53">
        <w:rPr>
          <w:rFonts w:ascii="Nunito Light" w:eastAsia="Arial" w:hAnsi="Nunito Light" w:cs="Arial"/>
          <w:color w:val="000000"/>
          <w:sz w:val="21"/>
          <w:szCs w:val="21"/>
        </w:rPr>
        <w:t>during</w:t>
      </w:r>
      <w:r w:rsidRPr="006C5B53">
        <w:rPr>
          <w:rFonts w:ascii="Nunito Light" w:eastAsia="Arial" w:hAnsi="Nunito Light" w:cs="Arial"/>
          <w:color w:val="000000"/>
          <w:sz w:val="21"/>
          <w:szCs w:val="21"/>
        </w:rPr>
        <w:t xml:space="preserve"> the session. Another way to ask about this: What is standing out to you right now?</w:t>
      </w:r>
    </w:p>
    <w:p w14:paraId="48712638" w14:textId="77777777" w:rsidR="003B0AC7" w:rsidRPr="006C5B53" w:rsidRDefault="00C72325" w:rsidP="00104E68">
      <w:pPr>
        <w:pStyle w:val="ListParagraph"/>
        <w:numPr>
          <w:ilvl w:val="0"/>
          <w:numId w:val="17"/>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Please encourage </w:t>
      </w:r>
      <w:sdt>
        <w:sdtPr>
          <w:rPr>
            <w:rFonts w:ascii="Nunito Light" w:hAnsi="Nunito Light"/>
          </w:rPr>
          <w:tag w:val="goog_rdk_1"/>
          <w:id w:val="-944995763"/>
        </w:sdtPr>
        <w:sdtContent/>
      </w:sdt>
      <w:r w:rsidRPr="006C5B53">
        <w:rPr>
          <w:rFonts w:ascii="Nunito Light" w:eastAsia="Arial" w:hAnsi="Nunito Light" w:cs="Arial"/>
          <w:sz w:val="21"/>
          <w:szCs w:val="21"/>
        </w:rPr>
        <w:t>participants to complete</w:t>
      </w:r>
      <w:r w:rsidRPr="006C5B53">
        <w:rPr>
          <w:rFonts w:ascii="Nunito Light" w:eastAsia="Arial" w:hAnsi="Nunito Light" w:cs="Arial"/>
          <w:color w:val="000000"/>
          <w:sz w:val="21"/>
          <w:szCs w:val="21"/>
        </w:rPr>
        <w:t xml:space="preserve"> the electronic Evaluation &amp; Reflection Sheet.  </w:t>
      </w:r>
    </w:p>
    <w:p w14:paraId="37D4176C" w14:textId="77777777" w:rsidR="00104E68" w:rsidRPr="006C5B53" w:rsidRDefault="00104E68">
      <w:pPr>
        <w:jc w:val="center"/>
        <w:rPr>
          <w:rFonts w:ascii="Nunito Light" w:eastAsia="Arial" w:hAnsi="Nunito Light" w:cs="Arial"/>
          <w:b/>
          <w:color w:val="31BAA6"/>
          <w:u w:val="single"/>
        </w:rPr>
      </w:pPr>
    </w:p>
    <w:p w14:paraId="5E936558" w14:textId="03A4E11C" w:rsidR="003B0AC7" w:rsidRPr="00114F6E" w:rsidRDefault="00C72325">
      <w:pPr>
        <w:jc w:val="center"/>
        <w:rPr>
          <w:rFonts w:ascii="Nunito Light" w:eastAsia="Arial" w:hAnsi="Nunito Light" w:cs="Arial"/>
          <w:b/>
          <w:color w:val="EC008C"/>
          <w:u w:val="single"/>
        </w:rPr>
      </w:pPr>
      <w:r w:rsidRPr="00114F6E">
        <w:rPr>
          <w:rFonts w:ascii="Nunito Light" w:eastAsia="Arial" w:hAnsi="Nunito Light" w:cs="Arial"/>
          <w:b/>
          <w:color w:val="EC008C"/>
          <w:u w:val="single"/>
        </w:rPr>
        <w:t>Preparing &amp; Submitting Your Proposal</w:t>
      </w:r>
    </w:p>
    <w:p w14:paraId="444A2EEF" w14:textId="77777777" w:rsidR="003B0AC7" w:rsidRPr="00114F6E" w:rsidRDefault="00C72325" w:rsidP="00114F6E">
      <w:pPr>
        <w:pStyle w:val="ListParagraph"/>
        <w:numPr>
          <w:ilvl w:val="0"/>
          <w:numId w:val="20"/>
        </w:numPr>
        <w:pBdr>
          <w:top w:val="nil"/>
          <w:left w:val="nil"/>
          <w:bottom w:val="nil"/>
          <w:right w:val="nil"/>
          <w:between w:val="nil"/>
        </w:pBdr>
        <w:rPr>
          <w:rFonts w:ascii="Nunito Light" w:eastAsia="Arial" w:hAnsi="Nunito Light" w:cs="Arial"/>
          <w:b/>
          <w:color w:val="EC008C"/>
          <w:sz w:val="21"/>
          <w:szCs w:val="21"/>
        </w:rPr>
      </w:pPr>
      <w:r w:rsidRPr="00114F6E">
        <w:rPr>
          <w:rFonts w:ascii="Nunito Light" w:eastAsia="Arial" w:hAnsi="Nunito Light" w:cs="Arial"/>
          <w:b/>
          <w:color w:val="EC008C"/>
          <w:sz w:val="21"/>
          <w:szCs w:val="21"/>
        </w:rPr>
        <w:t xml:space="preserve">STEP ONE: Workshop </w:t>
      </w:r>
    </w:p>
    <w:p w14:paraId="6CF75B6A" w14:textId="20E18858" w:rsidR="003B0AC7" w:rsidRPr="006C5B53" w:rsidRDefault="00C72325">
      <w:pPr>
        <w:rPr>
          <w:rFonts w:ascii="Nunito Light" w:eastAsia="Arial" w:hAnsi="Nunito Light" w:cs="Arial"/>
          <w:sz w:val="21"/>
          <w:szCs w:val="21"/>
        </w:rPr>
      </w:pPr>
      <w:r w:rsidRPr="006C5B53">
        <w:rPr>
          <w:rFonts w:ascii="Nunito Light" w:eastAsia="Arial" w:hAnsi="Nunito Light" w:cs="Arial"/>
          <w:sz w:val="21"/>
          <w:szCs w:val="21"/>
        </w:rPr>
        <w:t xml:space="preserve">First, please share the following information about your </w:t>
      </w:r>
      <w:r w:rsidRPr="006C5B53">
        <w:rPr>
          <w:rFonts w:ascii="Nunito Light" w:eastAsia="Arial" w:hAnsi="Nunito Light" w:cs="Arial"/>
          <w:b/>
          <w:sz w:val="21"/>
          <w:szCs w:val="21"/>
          <w:u w:val="single"/>
        </w:rPr>
        <w:t>workshop</w:t>
      </w:r>
      <w:r w:rsidRPr="006C5B53">
        <w:rPr>
          <w:rFonts w:ascii="Nunito Light" w:eastAsia="Arial" w:hAnsi="Nunito Light" w:cs="Arial"/>
          <w:sz w:val="21"/>
          <w:szCs w:val="21"/>
        </w:rPr>
        <w:t xml:space="preserve"> </w:t>
      </w:r>
      <w:r w:rsidRPr="006C5B53">
        <w:rPr>
          <w:rFonts w:ascii="Nunito Light" w:eastAsia="Arial" w:hAnsi="Nunito Light" w:cs="Arial"/>
          <w:i/>
          <w:sz w:val="21"/>
          <w:szCs w:val="21"/>
        </w:rPr>
        <w:t xml:space="preserve">(*note: </w:t>
      </w:r>
      <w:r w:rsidR="006721BF">
        <w:rPr>
          <w:rFonts w:ascii="Nunito Light" w:eastAsia="Arial" w:hAnsi="Nunito Light" w:cs="Arial"/>
          <w:i/>
          <w:sz w:val="21"/>
          <w:szCs w:val="21"/>
        </w:rPr>
        <w:t>most</w:t>
      </w:r>
      <w:r w:rsidRPr="006C5B53">
        <w:rPr>
          <w:rFonts w:ascii="Nunito Light" w:eastAsia="Arial" w:hAnsi="Nunito Light" w:cs="Arial"/>
          <w:i/>
          <w:sz w:val="21"/>
          <w:szCs w:val="21"/>
        </w:rPr>
        <w:t xml:space="preserve"> workshops must fit within a 75-minute window and should roughly follow the three-part format s</w:t>
      </w:r>
      <w:r w:rsidR="00886368">
        <w:rPr>
          <w:rFonts w:ascii="Nunito Light" w:eastAsia="Arial" w:hAnsi="Nunito Light" w:cs="Arial"/>
          <w:i/>
          <w:sz w:val="21"/>
          <w:szCs w:val="21"/>
        </w:rPr>
        <w:t>uggeste</w:t>
      </w:r>
      <w:r w:rsidRPr="006C5B53">
        <w:rPr>
          <w:rFonts w:ascii="Nunito Light" w:eastAsia="Arial" w:hAnsi="Nunito Light" w:cs="Arial"/>
          <w:i/>
          <w:sz w:val="21"/>
          <w:szCs w:val="21"/>
        </w:rPr>
        <w:t>d above)</w:t>
      </w:r>
      <w:r w:rsidRPr="006C5B53">
        <w:rPr>
          <w:rFonts w:ascii="Nunito Light" w:eastAsia="Arial" w:hAnsi="Nunito Light" w:cs="Arial"/>
          <w:sz w:val="21"/>
          <w:szCs w:val="21"/>
        </w:rPr>
        <w:t>:</w:t>
      </w:r>
    </w:p>
    <w:p w14:paraId="687AF47B" w14:textId="77777777" w:rsidR="003B0AC7" w:rsidRPr="006C5B53" w:rsidRDefault="00C72325">
      <w:pPr>
        <w:numPr>
          <w:ilvl w:val="0"/>
          <w:numId w:val="11"/>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color w:val="000000"/>
          <w:sz w:val="21"/>
          <w:szCs w:val="21"/>
        </w:rPr>
        <w:t>Workshop Title</w:t>
      </w:r>
    </w:p>
    <w:p w14:paraId="50020001" w14:textId="62966D55"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Workshop Track</w:t>
      </w:r>
      <w:r w:rsidRPr="006C5B53">
        <w:rPr>
          <w:rFonts w:ascii="Nunito Light" w:eastAsia="Arial" w:hAnsi="Nunito Light" w:cs="Arial"/>
          <w:color w:val="000000"/>
          <w:sz w:val="21"/>
          <w:szCs w:val="21"/>
        </w:rPr>
        <w:t xml:space="preserve"> – Please select which of the tracks above you feel your presentation will best fit. You may select more than one if you feel it is appropriate.</w:t>
      </w:r>
    </w:p>
    <w:p w14:paraId="77C700B9" w14:textId="22856AFE"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Workshop Description</w:t>
      </w:r>
      <w:r w:rsidRPr="006C5B53">
        <w:rPr>
          <w:rFonts w:ascii="Nunito Light" w:eastAsia="Arial" w:hAnsi="Nunito Light" w:cs="Arial"/>
          <w:color w:val="000000"/>
          <w:sz w:val="21"/>
          <w:szCs w:val="21"/>
        </w:rPr>
        <w:t xml:space="preserve"> – Please ensure that this description addresses in some way the overall theme of </w:t>
      </w:r>
      <w:r w:rsidR="008740DF" w:rsidRPr="006C5B53">
        <w:rPr>
          <w:rFonts w:ascii="Nunito Light" w:eastAsia="Arial" w:hAnsi="Nunito Light" w:cs="Arial"/>
          <w:i/>
          <w:color w:val="000000"/>
          <w:sz w:val="21"/>
          <w:szCs w:val="21"/>
        </w:rPr>
        <w:t>Building the Plane While Flying It</w:t>
      </w:r>
      <w:r w:rsidRPr="006C5B53">
        <w:rPr>
          <w:rFonts w:ascii="Nunito Light" w:eastAsia="Arial" w:hAnsi="Nunito Light" w:cs="Arial"/>
          <w:i/>
          <w:color w:val="000000"/>
          <w:sz w:val="21"/>
          <w:szCs w:val="21"/>
        </w:rPr>
        <w:t xml:space="preserve"> </w:t>
      </w:r>
      <w:r w:rsidRPr="006C5B53">
        <w:rPr>
          <w:rFonts w:ascii="Nunito Light" w:eastAsia="Arial" w:hAnsi="Nunito Light" w:cs="Arial"/>
          <w:color w:val="000000"/>
          <w:sz w:val="21"/>
          <w:szCs w:val="21"/>
        </w:rPr>
        <w:t>(in 200 words or less, please).</w:t>
      </w:r>
    </w:p>
    <w:p w14:paraId="2873BBA9" w14:textId="77777777"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Learning Goals/Objectives</w:t>
      </w:r>
      <w:r w:rsidRPr="006C5B53">
        <w:rPr>
          <w:rFonts w:ascii="Nunito Light" w:eastAsia="Arial" w:hAnsi="Nunito Light" w:cs="Arial"/>
          <w:color w:val="000000"/>
          <w:sz w:val="21"/>
          <w:szCs w:val="21"/>
        </w:rPr>
        <w:t xml:space="preserve"> – You may list in bullet point or paragraph form (200-word limit).</w:t>
      </w:r>
    </w:p>
    <w:p w14:paraId="7AF2FF02" w14:textId="6571FC5F"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Target Audience</w:t>
      </w:r>
      <w:r w:rsidRPr="006C5B53">
        <w:rPr>
          <w:rFonts w:ascii="Nunito Light" w:eastAsia="Arial" w:hAnsi="Nunito Light" w:cs="Arial"/>
          <w:color w:val="000000"/>
          <w:sz w:val="21"/>
          <w:szCs w:val="21"/>
        </w:rPr>
        <w:t xml:space="preserve"> – Experience level, professional category (e.g., board members, leadership, young professionals, front line staff, admin staff, etc.).</w:t>
      </w:r>
    </w:p>
    <w:p w14:paraId="572DEDE8" w14:textId="77777777"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 xml:space="preserve">Audience Size </w:t>
      </w:r>
      <w:r w:rsidRPr="006C5B53">
        <w:rPr>
          <w:rFonts w:ascii="Nunito Light" w:eastAsia="Arial" w:hAnsi="Nunito Light" w:cs="Arial"/>
          <w:color w:val="000000"/>
          <w:sz w:val="21"/>
          <w:szCs w:val="21"/>
        </w:rPr>
        <w:t>– Please select your preferred audience size.  We will do our best to accommodate your preference:</w:t>
      </w:r>
    </w:p>
    <w:p w14:paraId="180CB2A1" w14:textId="77777777" w:rsidR="003B0AC7" w:rsidRPr="006C5B53" w:rsidRDefault="003B0AC7">
      <w:pPr>
        <w:pBdr>
          <w:top w:val="nil"/>
          <w:left w:val="nil"/>
          <w:bottom w:val="nil"/>
          <w:right w:val="nil"/>
          <w:between w:val="nil"/>
        </w:pBdr>
        <w:ind w:left="1440" w:hanging="360"/>
        <w:rPr>
          <w:rFonts w:ascii="Nunito Light" w:eastAsia="Arial" w:hAnsi="Nunito Light" w:cs="Arial"/>
          <w:color w:val="000000"/>
          <w:sz w:val="21"/>
          <w:szCs w:val="21"/>
        </w:rPr>
        <w:sectPr w:rsidR="003B0AC7" w:rsidRPr="006C5B53" w:rsidSect="0058292B">
          <w:headerReference w:type="default" r:id="rId11"/>
          <w:footerReference w:type="default" r:id="rId12"/>
          <w:headerReference w:type="first" r:id="rId13"/>
          <w:pgSz w:w="12240" w:h="15840"/>
          <w:pgMar w:top="1440" w:right="1440" w:bottom="1440" w:left="1440" w:header="720" w:footer="720" w:gutter="0"/>
          <w:pgNumType w:start="1"/>
          <w:cols w:space="720" w:equalWidth="0">
            <w:col w:w="9360"/>
          </w:cols>
          <w:docGrid w:linePitch="326"/>
        </w:sectPr>
      </w:pPr>
    </w:p>
    <w:p w14:paraId="3A2D79B2" w14:textId="77777777" w:rsidR="003B0AC7" w:rsidRPr="006C5B53" w:rsidRDefault="00C72325">
      <w:pPr>
        <w:numPr>
          <w:ilvl w:val="1"/>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No preference</w:t>
      </w:r>
    </w:p>
    <w:p w14:paraId="7DA265C5" w14:textId="77777777" w:rsidR="003B0AC7" w:rsidRPr="006C5B53" w:rsidRDefault="00C72325">
      <w:pPr>
        <w:numPr>
          <w:ilvl w:val="1"/>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Small – up to 15 individuals</w:t>
      </w:r>
    </w:p>
    <w:p w14:paraId="5A273B0A" w14:textId="77777777" w:rsidR="003B0AC7" w:rsidRPr="006C5B53" w:rsidRDefault="00C72325">
      <w:pPr>
        <w:numPr>
          <w:ilvl w:val="1"/>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Medium – up to 30 individuals</w:t>
      </w:r>
    </w:p>
    <w:p w14:paraId="2E10CDDE" w14:textId="77777777" w:rsidR="003B0AC7" w:rsidRPr="006C5B53" w:rsidRDefault="003B0AC7">
      <w:pPr>
        <w:pBdr>
          <w:top w:val="nil"/>
          <w:left w:val="nil"/>
          <w:bottom w:val="nil"/>
          <w:right w:val="nil"/>
          <w:between w:val="nil"/>
        </w:pBdr>
        <w:ind w:left="1440"/>
        <w:rPr>
          <w:rFonts w:ascii="Nunito Light" w:eastAsia="Arial" w:hAnsi="Nunito Light" w:cs="Arial"/>
          <w:color w:val="000000"/>
          <w:sz w:val="21"/>
          <w:szCs w:val="21"/>
        </w:rPr>
      </w:pPr>
    </w:p>
    <w:p w14:paraId="55B69251" w14:textId="77777777" w:rsidR="003B0AC7" w:rsidRPr="006C5B53" w:rsidRDefault="00C72325">
      <w:pPr>
        <w:numPr>
          <w:ilvl w:val="1"/>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Large – up to 50 individuals</w:t>
      </w:r>
    </w:p>
    <w:p w14:paraId="58181101" w14:textId="0BE58012" w:rsidR="003B0AC7" w:rsidRPr="006C5B53" w:rsidRDefault="00886368">
      <w:pPr>
        <w:numPr>
          <w:ilvl w:val="1"/>
          <w:numId w:val="11"/>
        </w:numPr>
        <w:pBdr>
          <w:top w:val="nil"/>
          <w:left w:val="nil"/>
          <w:bottom w:val="nil"/>
          <w:right w:val="nil"/>
          <w:between w:val="nil"/>
        </w:pBdr>
        <w:rPr>
          <w:rFonts w:ascii="Nunito Light" w:eastAsia="Arial" w:hAnsi="Nunito Light" w:cs="Arial"/>
          <w:color w:val="000000"/>
          <w:sz w:val="21"/>
          <w:szCs w:val="21"/>
        </w:rPr>
      </w:pPr>
      <w:r>
        <w:rPr>
          <w:rFonts w:ascii="Nunito Light" w:eastAsia="Arial" w:hAnsi="Nunito Light" w:cs="Arial"/>
          <w:color w:val="000000"/>
          <w:sz w:val="21"/>
          <w:szCs w:val="21"/>
        </w:rPr>
        <w:t>“</w:t>
      </w:r>
      <w:r w:rsidR="00C72325" w:rsidRPr="006C5B53">
        <w:rPr>
          <w:rFonts w:ascii="Nunito Light" w:eastAsia="Arial" w:hAnsi="Nunito Light" w:cs="Arial"/>
          <w:color w:val="000000"/>
          <w:sz w:val="21"/>
          <w:szCs w:val="21"/>
        </w:rPr>
        <w:t>Super</w:t>
      </w:r>
      <w:r>
        <w:rPr>
          <w:rFonts w:ascii="Nunito Light" w:eastAsia="Arial" w:hAnsi="Nunito Light" w:cs="Arial"/>
          <w:color w:val="000000"/>
          <w:sz w:val="21"/>
          <w:szCs w:val="21"/>
        </w:rPr>
        <w:t>-</w:t>
      </w:r>
      <w:r w:rsidR="00C72325" w:rsidRPr="006C5B53">
        <w:rPr>
          <w:rFonts w:ascii="Nunito Light" w:eastAsia="Arial" w:hAnsi="Nunito Light" w:cs="Arial"/>
          <w:color w:val="000000"/>
          <w:sz w:val="21"/>
          <w:szCs w:val="21"/>
        </w:rPr>
        <w:t>Size</w:t>
      </w:r>
      <w:r>
        <w:rPr>
          <w:rFonts w:ascii="Nunito Light" w:eastAsia="Arial" w:hAnsi="Nunito Light" w:cs="Arial"/>
          <w:color w:val="000000"/>
          <w:sz w:val="21"/>
          <w:szCs w:val="21"/>
        </w:rPr>
        <w:t>”</w:t>
      </w:r>
      <w:r w:rsidR="00C72325" w:rsidRPr="006C5B53">
        <w:rPr>
          <w:rFonts w:ascii="Nunito Light" w:eastAsia="Arial" w:hAnsi="Nunito Light" w:cs="Arial"/>
          <w:color w:val="000000"/>
          <w:sz w:val="21"/>
          <w:szCs w:val="21"/>
        </w:rPr>
        <w:t xml:space="preserve"> – 50+ individuals</w:t>
      </w:r>
    </w:p>
    <w:p w14:paraId="2E513C90" w14:textId="77777777" w:rsidR="003B0AC7" w:rsidRPr="006C5B53" w:rsidRDefault="003B0AC7">
      <w:pPr>
        <w:pBdr>
          <w:top w:val="nil"/>
          <w:left w:val="nil"/>
          <w:bottom w:val="nil"/>
          <w:right w:val="nil"/>
          <w:between w:val="nil"/>
        </w:pBdr>
        <w:ind w:left="720" w:hanging="360"/>
        <w:rPr>
          <w:rFonts w:ascii="Nunito Light" w:eastAsia="Arial" w:hAnsi="Nunito Light" w:cs="Arial"/>
          <w:b/>
          <w:color w:val="000000"/>
          <w:sz w:val="21"/>
          <w:szCs w:val="21"/>
        </w:rPr>
        <w:sectPr w:rsidR="003B0AC7" w:rsidRPr="006C5B53">
          <w:type w:val="continuous"/>
          <w:pgSz w:w="12240" w:h="15840"/>
          <w:pgMar w:top="1440" w:right="1440" w:bottom="1440" w:left="1440" w:header="720" w:footer="720" w:gutter="0"/>
          <w:cols w:num="2" w:space="720" w:equalWidth="0">
            <w:col w:w="4320" w:space="720"/>
            <w:col w:w="4320" w:space="0"/>
          </w:cols>
        </w:sectPr>
      </w:pPr>
    </w:p>
    <w:p w14:paraId="7D8D3B0C" w14:textId="4670A588"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Brief Outline of Learning Formats</w:t>
      </w:r>
      <w:r w:rsidRPr="006C5B53">
        <w:rPr>
          <w:rFonts w:ascii="Nunito Light" w:eastAsia="Arial" w:hAnsi="Nunito Light" w:cs="Arial"/>
          <w:color w:val="000000"/>
          <w:sz w:val="21"/>
          <w:szCs w:val="21"/>
        </w:rPr>
        <w:t xml:space="preserve"> </w:t>
      </w:r>
      <w:r w:rsidR="00DB670A" w:rsidRPr="006C5B53">
        <w:rPr>
          <w:rFonts w:ascii="Nunito Light" w:eastAsia="Arial" w:hAnsi="Nunito Light" w:cs="Arial"/>
          <w:b/>
          <w:bCs/>
          <w:color w:val="000000"/>
          <w:sz w:val="21"/>
          <w:szCs w:val="21"/>
        </w:rPr>
        <w:t xml:space="preserve">&amp; Participant Engagement </w:t>
      </w:r>
      <w:r w:rsidRPr="006C5B53">
        <w:rPr>
          <w:rFonts w:ascii="Nunito Light" w:eastAsia="Arial" w:hAnsi="Nunito Light" w:cs="Arial"/>
          <w:color w:val="000000"/>
          <w:sz w:val="21"/>
          <w:szCs w:val="21"/>
        </w:rPr>
        <w:t xml:space="preserve">– </w:t>
      </w:r>
      <w:r w:rsidR="00530119" w:rsidRPr="006C5B53">
        <w:rPr>
          <w:rFonts w:ascii="Nunito Light" w:eastAsia="Arial" w:hAnsi="Nunito Light" w:cs="Arial"/>
          <w:color w:val="000000"/>
          <w:sz w:val="21"/>
          <w:szCs w:val="21"/>
        </w:rPr>
        <w:t>Virtual w</w:t>
      </w:r>
      <w:r w:rsidR="00DB670A" w:rsidRPr="006C5B53">
        <w:rPr>
          <w:rFonts w:ascii="Nunito Light" w:eastAsia="Arial" w:hAnsi="Nunito Light" w:cs="Arial"/>
          <w:color w:val="000000"/>
          <w:sz w:val="21"/>
          <w:szCs w:val="21"/>
        </w:rPr>
        <w:t xml:space="preserve">orkshops will be hosted on Zoom and speakers will have access to features like breakout rooms, polls, and chat. </w:t>
      </w:r>
      <w:r w:rsidR="00886368">
        <w:rPr>
          <w:rFonts w:ascii="Nunito Light" w:eastAsia="Arial" w:hAnsi="Nunito Light" w:cs="Arial"/>
          <w:color w:val="000000"/>
          <w:sz w:val="21"/>
          <w:szCs w:val="21"/>
        </w:rPr>
        <w:t>Ideally, workshops</w:t>
      </w:r>
      <w:r w:rsidR="00530119" w:rsidRPr="006C5B53">
        <w:rPr>
          <w:rFonts w:ascii="Nunito Light" w:eastAsia="Arial" w:hAnsi="Nunito Light" w:cs="Arial"/>
          <w:color w:val="000000"/>
          <w:sz w:val="21"/>
          <w:szCs w:val="21"/>
        </w:rPr>
        <w:t xml:space="preserve"> hosted in person in one of four locations around the state</w:t>
      </w:r>
      <w:r w:rsidR="00886368">
        <w:rPr>
          <w:rFonts w:ascii="Nunito Light" w:eastAsia="Arial" w:hAnsi="Nunito Light" w:cs="Arial"/>
          <w:color w:val="000000"/>
          <w:sz w:val="21"/>
          <w:szCs w:val="21"/>
        </w:rPr>
        <w:t xml:space="preserve"> will involve some story-driven panel discussions</w:t>
      </w:r>
      <w:r w:rsidR="00530119" w:rsidRPr="006C5B53">
        <w:rPr>
          <w:rFonts w:ascii="Nunito Light" w:eastAsia="Arial" w:hAnsi="Nunito Light" w:cs="Arial"/>
          <w:color w:val="000000"/>
          <w:sz w:val="21"/>
          <w:szCs w:val="21"/>
        </w:rPr>
        <w:t xml:space="preserve">. </w:t>
      </w:r>
      <w:r w:rsidR="00DB670A" w:rsidRPr="006C5B53">
        <w:rPr>
          <w:rFonts w:ascii="Nunito Light" w:eastAsia="Arial" w:hAnsi="Nunito Light" w:cs="Arial"/>
          <w:color w:val="000000"/>
          <w:sz w:val="21"/>
          <w:szCs w:val="21"/>
        </w:rPr>
        <w:t>Please share how you plan to deliver your content, including l</w:t>
      </w:r>
      <w:r w:rsidRPr="006C5B53">
        <w:rPr>
          <w:rFonts w:ascii="Nunito Light" w:eastAsia="Arial" w:hAnsi="Nunito Light" w:cs="Arial"/>
          <w:color w:val="000000"/>
          <w:sz w:val="21"/>
          <w:szCs w:val="21"/>
        </w:rPr>
        <w:t>ecture, discussion, panel, case study, experiential activity, etc.</w:t>
      </w:r>
      <w:r w:rsidR="00DB670A" w:rsidRPr="006C5B53">
        <w:rPr>
          <w:rFonts w:ascii="Nunito Light" w:eastAsia="Arial" w:hAnsi="Nunito Light" w:cs="Arial"/>
          <w:color w:val="000000"/>
          <w:sz w:val="21"/>
          <w:szCs w:val="21"/>
        </w:rPr>
        <w:t xml:space="preserve"> Please be specific about how you intend to engage participants in the session (e.g., breakout rooms, Zoom polling, interactive activities, etc.).</w:t>
      </w:r>
    </w:p>
    <w:p w14:paraId="2E1F3A4A" w14:textId="13E8C9CA"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Materials</w:t>
      </w:r>
      <w:r w:rsidRPr="006C5B53">
        <w:rPr>
          <w:rFonts w:ascii="Nunito Light" w:eastAsia="Arial" w:hAnsi="Nunito Light" w:cs="Arial"/>
          <w:color w:val="000000"/>
          <w:sz w:val="21"/>
          <w:szCs w:val="21"/>
        </w:rPr>
        <w:t xml:space="preserve"> – Please </w:t>
      </w:r>
      <w:r w:rsidRPr="006C5B53">
        <w:rPr>
          <w:rFonts w:ascii="Nunito Light" w:eastAsia="Arial" w:hAnsi="Nunito Light" w:cs="Arial"/>
          <w:i/>
          <w:iCs/>
          <w:color w:val="000000"/>
          <w:sz w:val="21"/>
          <w:szCs w:val="21"/>
        </w:rPr>
        <w:t>list</w:t>
      </w:r>
      <w:r w:rsidRPr="006C5B53">
        <w:rPr>
          <w:rFonts w:ascii="Nunito Light" w:eastAsia="Arial" w:hAnsi="Nunito Light" w:cs="Arial"/>
          <w:color w:val="000000"/>
          <w:sz w:val="21"/>
          <w:szCs w:val="21"/>
        </w:rPr>
        <w:t xml:space="preserve"> all materials you plan to use, including PowerPoint, video/audio clips, handouts, etc.</w:t>
      </w:r>
      <w:r w:rsidR="00116938" w:rsidRPr="006C5B53">
        <w:rPr>
          <w:rFonts w:ascii="Nunito Light" w:eastAsia="Arial" w:hAnsi="Nunito Light" w:cs="Arial"/>
          <w:color w:val="000000"/>
          <w:sz w:val="21"/>
          <w:szCs w:val="21"/>
        </w:rPr>
        <w:t xml:space="preserve"> You </w:t>
      </w:r>
      <w:r w:rsidR="00886368">
        <w:rPr>
          <w:rFonts w:ascii="Nunito Light" w:eastAsia="Arial" w:hAnsi="Nunito Light" w:cs="Arial"/>
          <w:color w:val="000000"/>
          <w:sz w:val="21"/>
          <w:szCs w:val="21"/>
        </w:rPr>
        <w:t xml:space="preserve">do not need to have materials already developed but you </w:t>
      </w:r>
      <w:r w:rsidR="00116938" w:rsidRPr="006C5B53">
        <w:rPr>
          <w:rFonts w:ascii="Nunito Light" w:eastAsia="Arial" w:hAnsi="Nunito Light" w:cs="Arial"/>
          <w:color w:val="000000"/>
          <w:sz w:val="21"/>
          <w:szCs w:val="21"/>
        </w:rPr>
        <w:t xml:space="preserve">may </w:t>
      </w:r>
      <w:r w:rsidRPr="006C5B53">
        <w:rPr>
          <w:rFonts w:ascii="Nunito Light" w:eastAsia="Arial" w:hAnsi="Nunito Light" w:cs="Arial"/>
          <w:color w:val="000000"/>
          <w:sz w:val="21"/>
          <w:szCs w:val="21"/>
        </w:rPr>
        <w:t>share copies of anything you may already have prepared.</w:t>
      </w:r>
    </w:p>
    <w:p w14:paraId="7F0BF754" w14:textId="073859AF" w:rsidR="003B0AC7"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If you are not selected to present a full workshop, are you interested in serving as a panelist for a panel discussion</w:t>
      </w:r>
      <w:r w:rsidRPr="006C5B53">
        <w:rPr>
          <w:rFonts w:ascii="Nunito Light" w:eastAsia="Arial" w:hAnsi="Nunito Light" w:cs="Arial"/>
          <w:color w:val="000000"/>
          <w:sz w:val="21"/>
          <w:szCs w:val="21"/>
        </w:rPr>
        <w:t xml:space="preserve">?      </w:t>
      </w:r>
      <w:r w:rsidRPr="006C5B53">
        <w:rPr>
          <w:rFonts w:eastAsia="Arial"/>
          <w:color w:val="000000"/>
          <w:sz w:val="21"/>
          <w:szCs w:val="21"/>
        </w:rPr>
        <w:t>□</w:t>
      </w:r>
      <w:r w:rsidRPr="006C5B53">
        <w:rPr>
          <w:rFonts w:ascii="Nunito Light" w:eastAsia="Arial" w:hAnsi="Nunito Light" w:cs="Arial"/>
          <w:color w:val="000000"/>
          <w:sz w:val="21"/>
          <w:szCs w:val="21"/>
        </w:rPr>
        <w:t xml:space="preserve">  Yes</w:t>
      </w:r>
      <w:r w:rsidRPr="006C5B53">
        <w:rPr>
          <w:rFonts w:ascii="Nunito Light" w:eastAsia="Arial" w:hAnsi="Nunito Light" w:cs="Arial"/>
          <w:color w:val="000000"/>
          <w:sz w:val="21"/>
          <w:szCs w:val="21"/>
        </w:rPr>
        <w:tab/>
      </w:r>
      <w:r w:rsidRPr="006C5B53">
        <w:rPr>
          <w:rFonts w:eastAsia="Arial"/>
          <w:color w:val="000000"/>
          <w:sz w:val="21"/>
          <w:szCs w:val="21"/>
        </w:rPr>
        <w:t>□</w:t>
      </w:r>
      <w:r w:rsidRPr="006C5B53">
        <w:rPr>
          <w:rFonts w:ascii="Nunito Light" w:eastAsia="Arial" w:hAnsi="Nunito Light" w:cs="Arial"/>
          <w:color w:val="000000"/>
          <w:sz w:val="21"/>
          <w:szCs w:val="21"/>
        </w:rPr>
        <w:t xml:space="preserve">  No</w:t>
      </w:r>
    </w:p>
    <w:p w14:paraId="091C588A" w14:textId="77777777" w:rsidR="003B0AC7" w:rsidRPr="006C5B53" w:rsidRDefault="00C72325">
      <w:pPr>
        <w:numPr>
          <w:ilvl w:val="0"/>
          <w:numId w:val="11"/>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lastRenderedPageBreak/>
        <w:t xml:space="preserve">Availability </w:t>
      </w:r>
      <w:r w:rsidRPr="006C5B53">
        <w:rPr>
          <w:rFonts w:ascii="Nunito Light" w:eastAsia="Arial" w:hAnsi="Nunito Light" w:cs="Arial"/>
          <w:color w:val="000000"/>
          <w:sz w:val="21"/>
          <w:szCs w:val="21"/>
        </w:rPr>
        <w:t>– Please select all presentation date(s)/time(s) you are available for:</w:t>
      </w:r>
    </w:p>
    <w:p w14:paraId="28BAF223" w14:textId="77777777" w:rsidR="003B0AC7" w:rsidRPr="006C5B53" w:rsidRDefault="00C72325">
      <w:pPr>
        <w:ind w:firstLine="720"/>
        <w:rPr>
          <w:rFonts w:ascii="Nunito Light" w:eastAsia="Arial" w:hAnsi="Nunito Light" w:cs="Arial"/>
          <w:sz w:val="21"/>
          <w:szCs w:val="21"/>
        </w:rPr>
      </w:pPr>
      <w:r w:rsidRPr="006C5B53">
        <w:rPr>
          <w:rFonts w:eastAsia="Arial"/>
          <w:sz w:val="21"/>
          <w:szCs w:val="21"/>
        </w:rPr>
        <w:t>□</w:t>
      </w:r>
      <w:r w:rsidRPr="006C5B53">
        <w:rPr>
          <w:rFonts w:ascii="Nunito Light" w:eastAsia="Arial" w:hAnsi="Nunito Light" w:cs="Arial"/>
          <w:sz w:val="21"/>
          <w:szCs w:val="21"/>
        </w:rPr>
        <w:t xml:space="preserve">  No Preference/Any         </w:t>
      </w:r>
    </w:p>
    <w:p w14:paraId="26E7EA6E" w14:textId="77777777" w:rsidR="003B0AC7" w:rsidRPr="006C5B53" w:rsidRDefault="003B0AC7">
      <w:pPr>
        <w:ind w:firstLine="720"/>
        <w:rPr>
          <w:rFonts w:ascii="Nunito Light" w:eastAsia="Arial" w:hAnsi="Nunito Light" w:cs="Arial"/>
          <w:sz w:val="21"/>
          <w:szCs w:val="21"/>
        </w:rPr>
      </w:pPr>
    </w:p>
    <w:p w14:paraId="099BA6B5" w14:textId="1831CF6D" w:rsidR="00530119" w:rsidRPr="00886368" w:rsidRDefault="00116938" w:rsidP="00530119">
      <w:pPr>
        <w:ind w:firstLine="720"/>
        <w:rPr>
          <w:rFonts w:ascii="Nunito Light" w:eastAsia="Arial" w:hAnsi="Nunito Light" w:cs="Arial"/>
          <w:b/>
          <w:bCs/>
          <w:sz w:val="21"/>
          <w:szCs w:val="21"/>
        </w:rPr>
      </w:pPr>
      <w:r w:rsidRPr="00886368">
        <w:rPr>
          <w:rFonts w:ascii="Nunito Light" w:eastAsia="Arial" w:hAnsi="Nunito Light" w:cs="Arial"/>
          <w:b/>
          <w:bCs/>
          <w:sz w:val="21"/>
          <w:szCs w:val="21"/>
        </w:rPr>
        <w:t xml:space="preserve">T, </w:t>
      </w:r>
      <w:r w:rsidR="00234CEE" w:rsidRPr="00886368">
        <w:rPr>
          <w:rFonts w:ascii="Nunito Light" w:eastAsia="Arial" w:hAnsi="Nunito Light" w:cs="Arial"/>
          <w:b/>
          <w:bCs/>
          <w:sz w:val="21"/>
          <w:szCs w:val="21"/>
        </w:rPr>
        <w:t>10/</w:t>
      </w:r>
      <w:r w:rsidRPr="00886368">
        <w:rPr>
          <w:rFonts w:ascii="Nunito Light" w:eastAsia="Arial" w:hAnsi="Nunito Light" w:cs="Arial"/>
          <w:b/>
          <w:bCs/>
          <w:sz w:val="21"/>
          <w:szCs w:val="21"/>
        </w:rPr>
        <w:t>1</w:t>
      </w:r>
      <w:r w:rsidR="00530119" w:rsidRPr="00886368">
        <w:rPr>
          <w:rFonts w:ascii="Nunito Light" w:eastAsia="Arial" w:hAnsi="Nunito Light" w:cs="Arial"/>
          <w:b/>
          <w:bCs/>
          <w:sz w:val="21"/>
          <w:szCs w:val="21"/>
        </w:rPr>
        <w:t xml:space="preserve">8 (southeast PA)  </w:t>
      </w:r>
      <w:r w:rsidR="00530119" w:rsidRPr="00886368">
        <w:rPr>
          <w:rFonts w:ascii="Nunito Light" w:eastAsia="Arial" w:hAnsi="Nunito Light" w:cs="Arial"/>
          <w:b/>
          <w:bCs/>
          <w:sz w:val="21"/>
          <w:szCs w:val="21"/>
        </w:rPr>
        <w:tab/>
        <w:t xml:space="preserve">W, 10/19 (virtual)  </w:t>
      </w:r>
      <w:r w:rsidR="00530119" w:rsidRPr="00886368">
        <w:rPr>
          <w:rFonts w:ascii="Nunito Light" w:eastAsia="Arial" w:hAnsi="Nunito Light" w:cs="Arial"/>
          <w:b/>
          <w:bCs/>
          <w:sz w:val="21"/>
          <w:szCs w:val="21"/>
        </w:rPr>
        <w:tab/>
      </w:r>
      <w:r w:rsidRPr="00886368">
        <w:rPr>
          <w:rFonts w:ascii="Nunito Light" w:eastAsia="Arial" w:hAnsi="Nunito Light" w:cs="Arial"/>
          <w:b/>
          <w:bCs/>
          <w:sz w:val="21"/>
          <w:szCs w:val="21"/>
        </w:rPr>
        <w:t>Th,</w:t>
      </w:r>
      <w:r w:rsidR="00234CEE" w:rsidRPr="00886368">
        <w:rPr>
          <w:rFonts w:ascii="Nunito Light" w:eastAsia="Arial" w:hAnsi="Nunito Light" w:cs="Arial"/>
          <w:b/>
          <w:bCs/>
          <w:sz w:val="21"/>
          <w:szCs w:val="21"/>
        </w:rPr>
        <w:t xml:space="preserve"> 10/</w:t>
      </w:r>
      <w:r w:rsidR="00530119" w:rsidRPr="00886368">
        <w:rPr>
          <w:rFonts w:ascii="Nunito Light" w:eastAsia="Arial" w:hAnsi="Nunito Light" w:cs="Arial"/>
          <w:b/>
          <w:bCs/>
          <w:sz w:val="21"/>
          <w:szCs w:val="21"/>
        </w:rPr>
        <w:t>20 (northeast PA)</w:t>
      </w:r>
      <w:r w:rsidR="00C72325" w:rsidRPr="00886368">
        <w:rPr>
          <w:rFonts w:ascii="Nunito Light" w:eastAsia="Arial" w:hAnsi="Nunito Light" w:cs="Arial"/>
          <w:b/>
          <w:bCs/>
          <w:sz w:val="21"/>
          <w:szCs w:val="21"/>
        </w:rPr>
        <w:t xml:space="preserve">          </w:t>
      </w:r>
    </w:p>
    <w:p w14:paraId="7787AEFB" w14:textId="49EF491C" w:rsidR="00530119" w:rsidRPr="006C5B53" w:rsidRDefault="00530119" w:rsidP="00530119">
      <w:pPr>
        <w:ind w:firstLine="720"/>
        <w:rPr>
          <w:rFonts w:ascii="Nunito Light" w:eastAsia="Arial" w:hAnsi="Nunito Light" w:cs="Arial"/>
          <w:sz w:val="21"/>
          <w:szCs w:val="21"/>
        </w:rPr>
      </w:pPr>
      <w:r w:rsidRPr="006C5B53">
        <w:rPr>
          <w:rFonts w:eastAsia="Arial"/>
          <w:sz w:val="21"/>
          <w:szCs w:val="21"/>
        </w:rPr>
        <w:t>□</w:t>
      </w:r>
      <w:r w:rsidRPr="006C5B53">
        <w:rPr>
          <w:rFonts w:ascii="Nunito Light" w:eastAsia="Arial" w:hAnsi="Nunito Light" w:cs="Arial"/>
          <w:sz w:val="21"/>
          <w:szCs w:val="21"/>
        </w:rPr>
        <w:t xml:space="preserve">  Morning</w:t>
      </w:r>
      <w:r w:rsidRPr="006C5B53">
        <w:rPr>
          <w:rFonts w:ascii="Nunito Light" w:eastAsia="Arial" w:hAnsi="Nunito Light" w:cs="Arial"/>
          <w:sz w:val="21"/>
          <w:szCs w:val="21"/>
        </w:rPr>
        <w:tab/>
        <w:t xml:space="preserve">       </w:t>
      </w:r>
      <w:r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Morning</w:t>
      </w:r>
      <w:r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Morning</w:t>
      </w:r>
      <w:r w:rsidRPr="006C5B53">
        <w:rPr>
          <w:rFonts w:ascii="Nunito Light" w:eastAsia="Arial" w:hAnsi="Nunito Light" w:cs="Arial"/>
          <w:sz w:val="21"/>
          <w:szCs w:val="21"/>
        </w:rPr>
        <w:tab/>
      </w:r>
      <w:r w:rsidRPr="006C5B53">
        <w:rPr>
          <w:rFonts w:ascii="Nunito Light" w:eastAsia="Arial" w:hAnsi="Nunito Light" w:cs="Arial"/>
          <w:sz w:val="21"/>
          <w:szCs w:val="21"/>
        </w:rPr>
        <w:tab/>
      </w:r>
    </w:p>
    <w:p w14:paraId="2B50CC92" w14:textId="270DB7C5" w:rsidR="00530119" w:rsidRPr="006C5B53" w:rsidRDefault="00530119" w:rsidP="00530119">
      <w:pPr>
        <w:rPr>
          <w:rFonts w:ascii="Nunito Light" w:eastAsia="Arial" w:hAnsi="Nunito Light" w:cs="Arial"/>
          <w:sz w:val="21"/>
          <w:szCs w:val="21"/>
        </w:rPr>
      </w:pP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Afternoon</w:t>
      </w:r>
      <w:r w:rsidRPr="006C5B53">
        <w:rPr>
          <w:rFonts w:ascii="Nunito Light" w:eastAsia="Arial" w:hAnsi="Nunito Light" w:cs="Arial"/>
          <w:sz w:val="21"/>
          <w:szCs w:val="21"/>
        </w:rPr>
        <w:tab/>
        <w:t xml:space="preserve">            </w:t>
      </w:r>
      <w:r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Afternoon</w:t>
      </w:r>
      <w:r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ascii="Nunito Light" w:eastAsia="Arial" w:hAnsi="Nunito Light" w:cs="Arial"/>
          <w:sz w:val="21"/>
          <w:szCs w:val="21"/>
        </w:rPr>
        <w:tab/>
      </w:r>
    </w:p>
    <w:p w14:paraId="30E1E343" w14:textId="77777777" w:rsidR="00530119" w:rsidRPr="006C5B53" w:rsidRDefault="00530119">
      <w:pPr>
        <w:ind w:firstLine="720"/>
        <w:rPr>
          <w:rFonts w:ascii="Nunito Light" w:eastAsia="Arial" w:hAnsi="Nunito Light" w:cs="Arial"/>
          <w:sz w:val="21"/>
          <w:szCs w:val="21"/>
        </w:rPr>
      </w:pPr>
    </w:p>
    <w:p w14:paraId="2A193CE7" w14:textId="36EE09DF" w:rsidR="003B0AC7" w:rsidRPr="00886368" w:rsidRDefault="00C72325">
      <w:pPr>
        <w:ind w:firstLine="720"/>
        <w:rPr>
          <w:rFonts w:ascii="Nunito Light" w:eastAsia="Arial" w:hAnsi="Nunito Light" w:cs="Arial"/>
          <w:b/>
          <w:bCs/>
          <w:sz w:val="21"/>
          <w:szCs w:val="21"/>
        </w:rPr>
      </w:pPr>
      <w:r w:rsidRPr="00886368">
        <w:rPr>
          <w:rFonts w:ascii="Nunito Light" w:eastAsia="Arial" w:hAnsi="Nunito Light" w:cs="Arial"/>
          <w:b/>
          <w:bCs/>
          <w:sz w:val="21"/>
          <w:szCs w:val="21"/>
        </w:rPr>
        <w:t xml:space="preserve">T, </w:t>
      </w:r>
      <w:r w:rsidR="00234CEE" w:rsidRPr="00886368">
        <w:rPr>
          <w:rFonts w:ascii="Nunito Light" w:eastAsia="Arial" w:hAnsi="Nunito Light" w:cs="Arial"/>
          <w:b/>
          <w:bCs/>
          <w:sz w:val="21"/>
          <w:szCs w:val="21"/>
        </w:rPr>
        <w:t>10/</w:t>
      </w:r>
      <w:r w:rsidR="00530119" w:rsidRPr="00886368">
        <w:rPr>
          <w:rFonts w:ascii="Nunito Light" w:eastAsia="Arial" w:hAnsi="Nunito Light" w:cs="Arial"/>
          <w:b/>
          <w:bCs/>
          <w:sz w:val="21"/>
          <w:szCs w:val="21"/>
        </w:rPr>
        <w:t>25 (northwest PA)</w:t>
      </w:r>
      <w:r w:rsidR="00234CEE" w:rsidRPr="00886368">
        <w:rPr>
          <w:rFonts w:ascii="Nunito Light" w:eastAsia="Arial" w:hAnsi="Nunito Light" w:cs="Arial"/>
          <w:b/>
          <w:bCs/>
          <w:sz w:val="21"/>
          <w:szCs w:val="21"/>
        </w:rPr>
        <w:tab/>
      </w:r>
      <w:r w:rsidR="00530119" w:rsidRPr="00886368">
        <w:rPr>
          <w:rFonts w:ascii="Nunito Light" w:eastAsia="Arial" w:hAnsi="Nunito Light" w:cs="Arial"/>
          <w:b/>
          <w:bCs/>
          <w:sz w:val="21"/>
          <w:szCs w:val="21"/>
        </w:rPr>
        <w:t>W, 10/26 (virtual)</w:t>
      </w:r>
      <w:r w:rsidR="00530119" w:rsidRPr="00886368">
        <w:rPr>
          <w:rFonts w:ascii="Nunito Light" w:eastAsia="Arial" w:hAnsi="Nunito Light" w:cs="Arial"/>
          <w:b/>
          <w:bCs/>
          <w:sz w:val="21"/>
          <w:szCs w:val="21"/>
        </w:rPr>
        <w:tab/>
      </w:r>
      <w:r w:rsidR="00234CEE" w:rsidRPr="00886368">
        <w:rPr>
          <w:rFonts w:ascii="Nunito Light" w:eastAsia="Arial" w:hAnsi="Nunito Light" w:cs="Arial"/>
          <w:b/>
          <w:bCs/>
          <w:sz w:val="21"/>
          <w:szCs w:val="21"/>
        </w:rPr>
        <w:t>Th, 10/2</w:t>
      </w:r>
      <w:r w:rsidR="00530119" w:rsidRPr="00886368">
        <w:rPr>
          <w:rFonts w:ascii="Nunito Light" w:eastAsia="Arial" w:hAnsi="Nunito Light" w:cs="Arial"/>
          <w:b/>
          <w:bCs/>
          <w:sz w:val="21"/>
          <w:szCs w:val="21"/>
        </w:rPr>
        <w:t>7 (southwest PA)</w:t>
      </w:r>
    </w:p>
    <w:p w14:paraId="25423393" w14:textId="6DA4019B" w:rsidR="003B0AC7" w:rsidRPr="006C5B53" w:rsidRDefault="00C72325">
      <w:pPr>
        <w:rPr>
          <w:rFonts w:ascii="Nunito Light" w:eastAsia="Arial" w:hAnsi="Nunito Light" w:cs="Arial"/>
          <w:sz w:val="21"/>
          <w:szCs w:val="21"/>
        </w:rPr>
      </w:pPr>
      <w:r w:rsidRPr="006C5B53">
        <w:rPr>
          <w:rFonts w:ascii="Nunito Light" w:eastAsia="Arial" w:hAnsi="Nunito Light" w:cs="Arial"/>
          <w:sz w:val="21"/>
          <w:szCs w:val="21"/>
        </w:rPr>
        <w:tab/>
      </w:r>
      <w:r w:rsidR="00530119" w:rsidRPr="006C5B53">
        <w:rPr>
          <w:rFonts w:ascii="Nunito Light" w:eastAsia="Arial" w:hAnsi="Nunito Light" w:cs="Arial"/>
          <w:sz w:val="21"/>
          <w:szCs w:val="21"/>
        </w:rPr>
        <w:tab/>
      </w:r>
      <w:r w:rsidR="00234CEE" w:rsidRPr="006C5B53">
        <w:rPr>
          <w:rFonts w:ascii="Nunito Light" w:eastAsia="Arial" w:hAnsi="Nunito Light" w:cs="Arial"/>
          <w:sz w:val="21"/>
          <w:szCs w:val="21"/>
        </w:rPr>
        <w:tab/>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ab/>
      </w:r>
      <w:r w:rsidR="00530119"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Morning</w:t>
      </w:r>
      <w:r w:rsidR="00234CEE" w:rsidRPr="006C5B53">
        <w:rPr>
          <w:rFonts w:ascii="Nunito Light" w:eastAsia="Arial" w:hAnsi="Nunito Light" w:cs="Arial"/>
          <w:sz w:val="21"/>
          <w:szCs w:val="21"/>
        </w:rPr>
        <w:tab/>
      </w:r>
      <w:r w:rsidR="00234CEE"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Morning</w:t>
      </w:r>
      <w:r w:rsidR="00234CEE" w:rsidRPr="006C5B53">
        <w:rPr>
          <w:rFonts w:ascii="Nunito Light" w:eastAsia="Arial" w:hAnsi="Nunito Light" w:cs="Arial"/>
          <w:sz w:val="21"/>
          <w:szCs w:val="21"/>
        </w:rPr>
        <w:tab/>
      </w:r>
      <w:r w:rsidR="00234CEE" w:rsidRPr="006C5B53">
        <w:rPr>
          <w:rFonts w:ascii="Nunito Light" w:eastAsia="Arial" w:hAnsi="Nunito Light" w:cs="Arial"/>
          <w:sz w:val="21"/>
          <w:szCs w:val="21"/>
        </w:rPr>
        <w:tab/>
      </w:r>
    </w:p>
    <w:p w14:paraId="77C15714" w14:textId="6B1C753C" w:rsidR="003B0AC7" w:rsidRPr="006C5B53" w:rsidRDefault="00C72325">
      <w:pPr>
        <w:rPr>
          <w:rFonts w:ascii="Nunito Light" w:eastAsia="Arial" w:hAnsi="Nunito Light" w:cs="Arial"/>
          <w:sz w:val="21"/>
          <w:szCs w:val="21"/>
        </w:rPr>
      </w:pP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Afternoon</w:t>
      </w:r>
      <w:r w:rsidR="00234CEE" w:rsidRPr="006C5B53">
        <w:rPr>
          <w:rFonts w:ascii="Nunito Light" w:eastAsia="Arial" w:hAnsi="Nunito Light" w:cs="Arial"/>
          <w:sz w:val="21"/>
          <w:szCs w:val="21"/>
        </w:rPr>
        <w:tab/>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 xml:space="preserve">     </w:t>
      </w:r>
      <w:r w:rsidR="00530119" w:rsidRPr="006C5B53">
        <w:rPr>
          <w:rFonts w:ascii="Nunito Light" w:eastAsia="Arial" w:hAnsi="Nunito Light" w:cs="Arial"/>
          <w:sz w:val="21"/>
          <w:szCs w:val="21"/>
        </w:rPr>
        <w:tab/>
      </w:r>
      <w:r w:rsidR="00530119"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Afternoon</w:t>
      </w:r>
      <w:r w:rsidR="00234CEE" w:rsidRPr="006C5B53">
        <w:rPr>
          <w:rFonts w:ascii="Nunito Light" w:eastAsia="Arial" w:hAnsi="Nunito Light" w:cs="Arial"/>
          <w:sz w:val="21"/>
          <w:szCs w:val="21"/>
        </w:rPr>
        <w:tab/>
      </w:r>
      <w:r w:rsidRPr="006C5B53">
        <w:rPr>
          <w:rFonts w:ascii="Nunito Light" w:eastAsia="Arial" w:hAnsi="Nunito Light" w:cs="Arial"/>
          <w:sz w:val="21"/>
          <w:szCs w:val="21"/>
        </w:rPr>
        <w:tab/>
      </w:r>
      <w:r w:rsidRPr="006C5B53">
        <w:rPr>
          <w:rFonts w:eastAsia="Arial"/>
          <w:sz w:val="21"/>
          <w:szCs w:val="21"/>
        </w:rPr>
        <w:t>□</w:t>
      </w:r>
      <w:r w:rsidRPr="006C5B53">
        <w:rPr>
          <w:rFonts w:ascii="Nunito Light" w:eastAsia="Arial" w:hAnsi="Nunito Light" w:cs="Arial"/>
          <w:sz w:val="21"/>
          <w:szCs w:val="21"/>
        </w:rPr>
        <w:t xml:space="preserve">  </w:t>
      </w:r>
      <w:r w:rsidR="00234CEE" w:rsidRPr="006C5B53">
        <w:rPr>
          <w:rFonts w:ascii="Nunito Light" w:eastAsia="Arial" w:hAnsi="Nunito Light" w:cs="Arial"/>
          <w:sz w:val="21"/>
          <w:szCs w:val="21"/>
        </w:rPr>
        <w:t>Afternoo</w:t>
      </w:r>
      <w:r w:rsidR="00530119" w:rsidRPr="006C5B53">
        <w:rPr>
          <w:rFonts w:ascii="Nunito Light" w:eastAsia="Arial" w:hAnsi="Nunito Light" w:cs="Arial"/>
          <w:sz w:val="21"/>
          <w:szCs w:val="21"/>
        </w:rPr>
        <w:t>n</w:t>
      </w:r>
    </w:p>
    <w:p w14:paraId="1BED7509" w14:textId="77777777" w:rsidR="003B0AC7" w:rsidRPr="00114F6E" w:rsidRDefault="00C72325">
      <w:pPr>
        <w:rPr>
          <w:rFonts w:ascii="Nunito Light" w:eastAsia="Arial" w:hAnsi="Nunito Light" w:cs="Arial"/>
          <w:color w:val="EC008C"/>
          <w:sz w:val="21"/>
          <w:szCs w:val="21"/>
        </w:rPr>
      </w:pPr>
      <w:r w:rsidRPr="00114F6E">
        <w:rPr>
          <w:rFonts w:ascii="Nunito Light" w:eastAsia="Arial" w:hAnsi="Nunito Light" w:cs="Arial"/>
          <w:color w:val="EC008C"/>
          <w:sz w:val="21"/>
          <w:szCs w:val="21"/>
        </w:rPr>
        <w:t xml:space="preserve">     </w:t>
      </w:r>
    </w:p>
    <w:p w14:paraId="7FAF8A4C" w14:textId="77777777" w:rsidR="003B0AC7" w:rsidRPr="00114F6E" w:rsidRDefault="00C72325" w:rsidP="00114F6E">
      <w:pPr>
        <w:pStyle w:val="ListParagraph"/>
        <w:numPr>
          <w:ilvl w:val="0"/>
          <w:numId w:val="20"/>
        </w:numPr>
        <w:pBdr>
          <w:top w:val="nil"/>
          <w:left w:val="nil"/>
          <w:bottom w:val="nil"/>
          <w:right w:val="nil"/>
          <w:between w:val="nil"/>
        </w:pBdr>
        <w:rPr>
          <w:rFonts w:ascii="Nunito Light" w:eastAsia="Arial" w:hAnsi="Nunito Light" w:cs="Arial"/>
          <w:b/>
          <w:color w:val="EC008C"/>
          <w:sz w:val="21"/>
          <w:szCs w:val="21"/>
        </w:rPr>
      </w:pPr>
      <w:r w:rsidRPr="00114F6E">
        <w:rPr>
          <w:rFonts w:ascii="Nunito Light" w:eastAsia="Arial" w:hAnsi="Nunito Light" w:cs="Arial"/>
          <w:b/>
          <w:color w:val="EC008C"/>
          <w:sz w:val="21"/>
          <w:szCs w:val="21"/>
        </w:rPr>
        <w:t>STEP TWO: Presenter(s)</w:t>
      </w:r>
    </w:p>
    <w:p w14:paraId="0C597003" w14:textId="35449E1D" w:rsidR="003B0AC7" w:rsidRPr="006C5B53" w:rsidRDefault="00C72325">
      <w:pPr>
        <w:rPr>
          <w:rFonts w:ascii="Nunito Light" w:eastAsia="Arial" w:hAnsi="Nunito Light" w:cs="Arial"/>
          <w:sz w:val="21"/>
          <w:szCs w:val="21"/>
        </w:rPr>
      </w:pPr>
      <w:r w:rsidRPr="006C5B53">
        <w:rPr>
          <w:rFonts w:ascii="Nunito Light" w:eastAsia="Arial" w:hAnsi="Nunito Light" w:cs="Arial"/>
          <w:sz w:val="21"/>
          <w:szCs w:val="21"/>
        </w:rPr>
        <w:t xml:space="preserve">Second, please provide the following information about </w:t>
      </w:r>
      <w:r w:rsidR="00DA651D" w:rsidRPr="006C5B53">
        <w:rPr>
          <w:rFonts w:ascii="Nunito Light" w:eastAsia="Arial" w:hAnsi="Nunito Light" w:cs="Arial"/>
          <w:sz w:val="21"/>
          <w:szCs w:val="21"/>
        </w:rPr>
        <w:t>each</w:t>
      </w:r>
      <w:r w:rsidRPr="006C5B53">
        <w:rPr>
          <w:rFonts w:ascii="Nunito Light" w:eastAsia="Arial" w:hAnsi="Nunito Light" w:cs="Arial"/>
          <w:sz w:val="21"/>
          <w:szCs w:val="21"/>
        </w:rPr>
        <w:t xml:space="preserve"> presenter</w:t>
      </w:r>
      <w:r w:rsidR="00DA651D" w:rsidRPr="006C5B53">
        <w:rPr>
          <w:rFonts w:ascii="Nunito Light" w:eastAsia="Arial" w:hAnsi="Nunito Light" w:cs="Arial"/>
          <w:sz w:val="21"/>
          <w:szCs w:val="21"/>
        </w:rPr>
        <w:t xml:space="preserve"> If there will be more than one presenter, please be sure each person answers each question</w:t>
      </w:r>
      <w:r w:rsidRPr="006C5B53">
        <w:rPr>
          <w:rFonts w:ascii="Nunito Light" w:eastAsia="Arial" w:hAnsi="Nunito Light" w:cs="Arial"/>
          <w:sz w:val="21"/>
          <w:szCs w:val="21"/>
        </w:rPr>
        <w:t>. Asterisk</w:t>
      </w:r>
      <w:r w:rsidR="00DA651D" w:rsidRPr="006C5B53">
        <w:rPr>
          <w:rFonts w:ascii="Nunito Light" w:eastAsia="Arial" w:hAnsi="Nunito Light" w:cs="Arial"/>
          <w:sz w:val="21"/>
          <w:szCs w:val="21"/>
        </w:rPr>
        <w:t>s (*)</w:t>
      </w:r>
      <w:r w:rsidRPr="006C5B53">
        <w:rPr>
          <w:rFonts w:ascii="Nunito Light" w:eastAsia="Arial" w:hAnsi="Nunito Light" w:cs="Arial"/>
          <w:sz w:val="21"/>
          <w:szCs w:val="21"/>
        </w:rPr>
        <w:t xml:space="preserve"> denote required field</w:t>
      </w:r>
      <w:r w:rsidR="00DA651D" w:rsidRPr="006C5B53">
        <w:rPr>
          <w:rFonts w:ascii="Nunito Light" w:eastAsia="Arial" w:hAnsi="Nunito Light" w:cs="Arial"/>
          <w:sz w:val="21"/>
          <w:szCs w:val="21"/>
        </w:rPr>
        <w:t>s</w:t>
      </w:r>
      <w:r w:rsidRPr="006C5B53">
        <w:rPr>
          <w:rFonts w:ascii="Nunito Light" w:eastAsia="Arial" w:hAnsi="Nunito Light" w:cs="Arial"/>
          <w:sz w:val="21"/>
          <w:szCs w:val="21"/>
        </w:rPr>
        <w:t>:</w:t>
      </w:r>
    </w:p>
    <w:p w14:paraId="5E2AD3DE"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 xml:space="preserve">Name(s) </w:t>
      </w:r>
      <w:r w:rsidRPr="006C5B53">
        <w:rPr>
          <w:rFonts w:ascii="Nunito Light" w:eastAsia="Arial" w:hAnsi="Nunito Light" w:cs="Arial"/>
          <w:color w:val="000000"/>
          <w:sz w:val="21"/>
          <w:szCs w:val="21"/>
        </w:rPr>
        <w:t>– Please include phonetic spelling so that we can pronounce all names correctly!</w:t>
      </w:r>
    </w:p>
    <w:p w14:paraId="2C0ECF01" w14:textId="17D217F7" w:rsidR="003B0AC7" w:rsidRPr="006C5B53" w:rsidRDefault="00C93A9B">
      <w:pPr>
        <w:numPr>
          <w:ilvl w:val="0"/>
          <w:numId w:val="12"/>
        </w:numPr>
        <w:pBdr>
          <w:top w:val="nil"/>
          <w:left w:val="nil"/>
          <w:bottom w:val="nil"/>
          <w:right w:val="nil"/>
          <w:between w:val="nil"/>
        </w:pBdr>
        <w:rPr>
          <w:rFonts w:ascii="Nunito Light" w:eastAsia="Arial" w:hAnsi="Nunito Light" w:cs="Arial"/>
          <w:color w:val="000000"/>
          <w:sz w:val="21"/>
          <w:szCs w:val="21"/>
        </w:rPr>
      </w:pPr>
      <w:r>
        <w:rPr>
          <w:rFonts w:ascii="Nunito Light" w:eastAsia="Arial" w:hAnsi="Nunito Light" w:cs="Arial"/>
          <w:b/>
          <w:color w:val="000000"/>
          <w:sz w:val="21"/>
          <w:szCs w:val="21"/>
        </w:rPr>
        <w:t>*</w:t>
      </w:r>
      <w:r w:rsidR="00C72325" w:rsidRPr="006C5B53">
        <w:rPr>
          <w:rFonts w:ascii="Nunito Light" w:eastAsia="Arial" w:hAnsi="Nunito Light" w:cs="Arial"/>
          <w:b/>
          <w:color w:val="000000"/>
          <w:sz w:val="21"/>
          <w:szCs w:val="21"/>
        </w:rPr>
        <w:t xml:space="preserve">Preferred Pronouns </w:t>
      </w:r>
      <w:r w:rsidR="00C72325" w:rsidRPr="006C5B53">
        <w:rPr>
          <w:rFonts w:ascii="Nunito Light" w:eastAsia="Arial" w:hAnsi="Nunito Light" w:cs="Arial"/>
          <w:color w:val="000000"/>
          <w:sz w:val="21"/>
          <w:szCs w:val="21"/>
        </w:rPr>
        <w:t>(</w:t>
      </w:r>
      <w:r w:rsidR="00DA651D" w:rsidRPr="006C5B53">
        <w:rPr>
          <w:rFonts w:ascii="Nunito Light" w:eastAsia="Arial" w:hAnsi="Nunito Light" w:cs="Arial"/>
          <w:color w:val="000000"/>
          <w:sz w:val="21"/>
          <w:szCs w:val="21"/>
        </w:rPr>
        <w:t xml:space="preserve">e.g., </w:t>
      </w:r>
      <w:r w:rsidR="00C72325" w:rsidRPr="006C5B53">
        <w:rPr>
          <w:rFonts w:ascii="Nunito Light" w:eastAsia="Arial" w:hAnsi="Nunito Light" w:cs="Arial"/>
          <w:color w:val="000000"/>
          <w:sz w:val="21"/>
          <w:szCs w:val="21"/>
        </w:rPr>
        <w:t>He/His; She/Hers; They/Theirs)</w:t>
      </w:r>
    </w:p>
    <w:p w14:paraId="4F282DA8" w14:textId="3A94CED1" w:rsidR="003B0AC7" w:rsidRPr="006C5B53" w:rsidRDefault="00C72325">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Phone Number and Email Address</w:t>
      </w:r>
    </w:p>
    <w:p w14:paraId="536C6D22"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Job Title(s)</w:t>
      </w:r>
    </w:p>
    <w:p w14:paraId="01A388CC" w14:textId="2A542FBC" w:rsidR="003B0AC7" w:rsidRPr="006C5B53" w:rsidRDefault="00C72325">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Organization(s) or Affiliation(s)</w:t>
      </w:r>
    </w:p>
    <w:p w14:paraId="2C27455E" w14:textId="01C07B60" w:rsidR="00DA651D" w:rsidRPr="006C5B53" w:rsidRDefault="00DA651D">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sz w:val="21"/>
          <w:szCs w:val="21"/>
        </w:rPr>
        <w:t xml:space="preserve">*Preferred </w:t>
      </w:r>
      <w:r w:rsidRPr="00886368">
        <w:rPr>
          <w:rFonts w:ascii="Nunito Light" w:eastAsia="Arial" w:hAnsi="Nunito Light" w:cs="Arial"/>
          <w:b/>
          <w:sz w:val="21"/>
          <w:szCs w:val="21"/>
          <w:u w:val="single"/>
        </w:rPr>
        <w:t>Mailing</w:t>
      </w:r>
      <w:r w:rsidRPr="006C5B53">
        <w:rPr>
          <w:rFonts w:ascii="Nunito Light" w:eastAsia="Arial" w:hAnsi="Nunito Light" w:cs="Arial"/>
          <w:b/>
          <w:sz w:val="21"/>
          <w:szCs w:val="21"/>
        </w:rPr>
        <w:t xml:space="preserve"> address</w:t>
      </w:r>
    </w:p>
    <w:p w14:paraId="79C3AC9C"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color w:val="000000"/>
          <w:sz w:val="21"/>
          <w:szCs w:val="21"/>
        </w:rPr>
        <w:t xml:space="preserve">Website(s) </w:t>
      </w:r>
      <w:r w:rsidRPr="006C5B53">
        <w:rPr>
          <w:rFonts w:ascii="Nunito Light" w:eastAsia="Arial" w:hAnsi="Nunito Light" w:cs="Arial"/>
          <w:color w:val="000000"/>
          <w:sz w:val="21"/>
          <w:szCs w:val="21"/>
        </w:rPr>
        <w:t>(if applicable)</w:t>
      </w:r>
    </w:p>
    <w:p w14:paraId="62C1C6D8"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color w:val="000000"/>
          <w:sz w:val="21"/>
          <w:szCs w:val="21"/>
        </w:rPr>
        <w:t xml:space="preserve">Social Media Handles </w:t>
      </w:r>
      <w:r w:rsidRPr="006C5B53">
        <w:rPr>
          <w:rFonts w:ascii="Nunito Light" w:eastAsia="Arial" w:hAnsi="Nunito Light" w:cs="Arial"/>
          <w:color w:val="000000"/>
          <w:sz w:val="21"/>
          <w:szCs w:val="21"/>
        </w:rPr>
        <w:t>(if applicable)</w:t>
      </w:r>
    </w:p>
    <w:p w14:paraId="3EF640AF"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Brief Bio(s)</w:t>
      </w:r>
      <w:r w:rsidRPr="006C5B53">
        <w:rPr>
          <w:rFonts w:ascii="Nunito Light" w:eastAsia="Arial" w:hAnsi="Nunito Light" w:cs="Arial"/>
          <w:color w:val="000000"/>
          <w:sz w:val="21"/>
          <w:szCs w:val="21"/>
        </w:rPr>
        <w:t xml:space="preserve"> – Written in the third person (100-word limit).</w:t>
      </w:r>
    </w:p>
    <w:p w14:paraId="081C48DA" w14:textId="2E0E7AE4"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Photo(s)</w:t>
      </w:r>
      <w:r w:rsidRPr="006C5B53">
        <w:rPr>
          <w:rFonts w:ascii="Nunito Light" w:eastAsia="Arial" w:hAnsi="Nunito Light" w:cs="Arial"/>
          <w:color w:val="000000"/>
          <w:sz w:val="21"/>
          <w:szCs w:val="21"/>
        </w:rPr>
        <w:t xml:space="preserve"> –</w:t>
      </w:r>
      <w:r w:rsidR="009E5625" w:rsidRPr="006C5B53">
        <w:rPr>
          <w:rFonts w:ascii="Nunito Light" w:eastAsia="Arial" w:hAnsi="Nunito Light" w:cs="Arial"/>
          <w:color w:val="000000"/>
          <w:sz w:val="21"/>
          <w:szCs w:val="21"/>
        </w:rPr>
        <w:t xml:space="preserve"> Please ensure the speaker is pictured by him/herself.</w:t>
      </w:r>
    </w:p>
    <w:p w14:paraId="40238D6A"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How did you learn about this opportunity</w:t>
      </w:r>
      <w:r w:rsidRPr="006C5B53">
        <w:rPr>
          <w:rFonts w:ascii="Nunito Light" w:eastAsia="Arial" w:hAnsi="Nunito Light" w:cs="Arial"/>
          <w:color w:val="000000"/>
          <w:sz w:val="21"/>
          <w:szCs w:val="21"/>
        </w:rPr>
        <w:t>?</w:t>
      </w:r>
    </w:p>
    <w:p w14:paraId="2EF4FA85"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Alliance for Nonprofit Resources (ANR)</w:t>
      </w:r>
    </w:p>
    <w:p w14:paraId="073B8016"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Greater Pittsburgh Nonprofit Partnership (GPNP)</w:t>
      </w:r>
    </w:p>
    <w:p w14:paraId="10AD6F36"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PA Association of Nonprofit Organizations (PANO)</w:t>
      </w:r>
    </w:p>
    <w:p w14:paraId="68902C54"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Villanova University</w:t>
      </w:r>
    </w:p>
    <w:p w14:paraId="7E0177D1"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Other company, organization, or individual – please list:</w:t>
      </w:r>
      <w:r w:rsidRPr="006C5B53">
        <w:rPr>
          <w:rFonts w:ascii="Nunito Light" w:eastAsia="Arial" w:hAnsi="Nunito Light" w:cs="Arial"/>
          <w:b/>
          <w:color w:val="000000"/>
          <w:sz w:val="21"/>
          <w:szCs w:val="21"/>
        </w:rPr>
        <w:t xml:space="preserve"> _______________________</w:t>
      </w:r>
    </w:p>
    <w:p w14:paraId="195E7CF2"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sz w:val="21"/>
          <w:szCs w:val="21"/>
        </w:rPr>
        <w:t>*</w:t>
      </w:r>
      <w:r w:rsidRPr="006C5B53">
        <w:rPr>
          <w:rFonts w:ascii="Nunito Light" w:eastAsia="Arial" w:hAnsi="Nunito Light" w:cs="Arial"/>
          <w:b/>
          <w:color w:val="000000"/>
          <w:sz w:val="21"/>
          <w:szCs w:val="21"/>
        </w:rPr>
        <w:t>References</w:t>
      </w:r>
      <w:r w:rsidRPr="006C5B53">
        <w:rPr>
          <w:rFonts w:ascii="Nunito Light" w:eastAsia="Arial" w:hAnsi="Nunito Light" w:cs="Arial"/>
          <w:color w:val="000000"/>
          <w:sz w:val="21"/>
          <w:szCs w:val="21"/>
        </w:rPr>
        <w:t xml:space="preserve"> – </w:t>
      </w:r>
      <w:r w:rsidRPr="006C5B53">
        <w:rPr>
          <w:rFonts w:ascii="Nunito Light" w:eastAsia="Arial" w:hAnsi="Nunito Light" w:cs="Arial"/>
          <w:sz w:val="21"/>
          <w:szCs w:val="21"/>
        </w:rPr>
        <w:t>P</w:t>
      </w:r>
      <w:r w:rsidRPr="006C5B53">
        <w:rPr>
          <w:rFonts w:ascii="Nunito Light" w:eastAsia="Arial" w:hAnsi="Nunito Light" w:cs="Arial"/>
          <w:color w:val="000000"/>
          <w:sz w:val="21"/>
          <w:szCs w:val="21"/>
        </w:rPr>
        <w:t xml:space="preserve">lease provide one or more of the following: </w:t>
      </w:r>
    </w:p>
    <w:p w14:paraId="58EC18AB"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The name, email address, phone number, and the relationship to the presenter of someone who can speak to the presenter’s ability.</w:t>
      </w:r>
    </w:p>
    <w:p w14:paraId="747B4045"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Testimonials from previous presentations.</w:t>
      </w:r>
    </w:p>
    <w:p w14:paraId="375D8357"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Video or audio recording of presenter(s) in action at </w:t>
      </w:r>
      <w:r w:rsidR="00104E68" w:rsidRPr="006C5B53">
        <w:rPr>
          <w:rFonts w:ascii="Nunito Light" w:eastAsia="Arial" w:hAnsi="Nunito Light" w:cs="Arial"/>
          <w:color w:val="000000"/>
          <w:sz w:val="21"/>
          <w:szCs w:val="21"/>
        </w:rPr>
        <w:t>another speaking engagement.</w:t>
      </w:r>
    </w:p>
    <w:p w14:paraId="19846637" w14:textId="77777777" w:rsidR="003B0AC7" w:rsidRPr="006C5B53" w:rsidRDefault="00C72325">
      <w:pPr>
        <w:numPr>
          <w:ilvl w:val="1"/>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Upcoming opportunities for conference </w:t>
      </w:r>
      <w:r w:rsidR="00104E68" w:rsidRPr="006C5B53">
        <w:rPr>
          <w:rFonts w:ascii="Nunito Light" w:eastAsia="Arial" w:hAnsi="Nunito Light" w:cs="Arial"/>
          <w:color w:val="000000"/>
          <w:sz w:val="21"/>
          <w:szCs w:val="21"/>
        </w:rPr>
        <w:t>team</w:t>
      </w:r>
      <w:r w:rsidRPr="006C5B53">
        <w:rPr>
          <w:rFonts w:ascii="Nunito Light" w:eastAsia="Arial" w:hAnsi="Nunito Light" w:cs="Arial"/>
          <w:color w:val="000000"/>
          <w:sz w:val="21"/>
          <w:szCs w:val="21"/>
        </w:rPr>
        <w:t xml:space="preserve"> to experience the presenter in action.</w:t>
      </w:r>
    </w:p>
    <w:p w14:paraId="07521C02" w14:textId="77777777" w:rsidR="003B0AC7" w:rsidRPr="006C5B53" w:rsidRDefault="00C72325">
      <w:pPr>
        <w:numPr>
          <w:ilvl w:val="0"/>
          <w:numId w:val="12"/>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b/>
          <w:color w:val="000000"/>
          <w:sz w:val="21"/>
          <w:szCs w:val="21"/>
        </w:rPr>
        <w:t>Other Notes/Comments</w:t>
      </w:r>
      <w:r w:rsidRPr="006C5B53">
        <w:rPr>
          <w:rFonts w:ascii="Nunito Light" w:eastAsia="Arial" w:hAnsi="Nunito Light" w:cs="Arial"/>
          <w:color w:val="000000"/>
          <w:sz w:val="21"/>
          <w:szCs w:val="21"/>
        </w:rPr>
        <w:t xml:space="preserve"> – Please share anything else you feel we should know.</w:t>
      </w:r>
    </w:p>
    <w:p w14:paraId="6331F5FD" w14:textId="77777777" w:rsidR="00114F6E" w:rsidRPr="00114F6E" w:rsidRDefault="00114F6E" w:rsidP="00114F6E">
      <w:pPr>
        <w:pBdr>
          <w:top w:val="nil"/>
          <w:left w:val="nil"/>
          <w:bottom w:val="nil"/>
          <w:right w:val="nil"/>
          <w:between w:val="nil"/>
        </w:pBdr>
        <w:rPr>
          <w:rFonts w:ascii="Nunito Light" w:eastAsia="Arial" w:hAnsi="Nunito Light" w:cs="Arial"/>
          <w:color w:val="EC008C"/>
          <w:sz w:val="21"/>
          <w:szCs w:val="21"/>
        </w:rPr>
      </w:pPr>
    </w:p>
    <w:p w14:paraId="1EE61915" w14:textId="675FD9C3" w:rsidR="003B0AC7" w:rsidRPr="00114F6E" w:rsidRDefault="00C72325" w:rsidP="00114F6E">
      <w:pPr>
        <w:pStyle w:val="ListParagraph"/>
        <w:numPr>
          <w:ilvl w:val="0"/>
          <w:numId w:val="20"/>
        </w:numPr>
        <w:pBdr>
          <w:top w:val="nil"/>
          <w:left w:val="nil"/>
          <w:bottom w:val="nil"/>
          <w:right w:val="nil"/>
          <w:between w:val="nil"/>
        </w:pBdr>
        <w:rPr>
          <w:rFonts w:ascii="Nunito Light" w:eastAsia="Arial" w:hAnsi="Nunito Light" w:cs="Arial"/>
          <w:b/>
          <w:color w:val="EC008C"/>
          <w:sz w:val="21"/>
          <w:szCs w:val="21"/>
        </w:rPr>
      </w:pPr>
      <w:r w:rsidRPr="00114F6E">
        <w:rPr>
          <w:rFonts w:ascii="Nunito Light" w:eastAsia="Arial" w:hAnsi="Nunito Light" w:cs="Arial"/>
          <w:b/>
          <w:color w:val="EC008C"/>
          <w:sz w:val="21"/>
          <w:szCs w:val="21"/>
        </w:rPr>
        <w:t>STEP THREE: Submission</w:t>
      </w:r>
    </w:p>
    <w:p w14:paraId="6ED14B5A" w14:textId="5CE72873" w:rsidR="006721BF" w:rsidRDefault="0082054F">
      <w:pPr>
        <w:rPr>
          <w:rFonts w:ascii="Nunito Light" w:eastAsia="Arial" w:hAnsi="Nunito Light" w:cs="Arial"/>
          <w:sz w:val="21"/>
          <w:szCs w:val="21"/>
        </w:rPr>
      </w:pPr>
      <w:r>
        <w:rPr>
          <w:rFonts w:ascii="Nunito Light" w:eastAsia="Arial" w:hAnsi="Nunito Light" w:cs="Arial"/>
          <w:sz w:val="21"/>
          <w:szCs w:val="21"/>
        </w:rPr>
        <w:t>S</w:t>
      </w:r>
      <w:r w:rsidR="00234CEE" w:rsidRPr="006C5B53">
        <w:rPr>
          <w:rFonts w:ascii="Nunito Light" w:eastAsia="Arial" w:hAnsi="Nunito Light" w:cs="Arial"/>
          <w:sz w:val="21"/>
          <w:szCs w:val="21"/>
        </w:rPr>
        <w:t>ubmit electronically at</w:t>
      </w:r>
      <w:r w:rsidR="00400625" w:rsidRPr="006C5B53">
        <w:rPr>
          <w:rFonts w:ascii="Nunito Light" w:eastAsia="Arial" w:hAnsi="Nunito Light" w:cs="Arial"/>
          <w:sz w:val="21"/>
          <w:szCs w:val="21"/>
        </w:rPr>
        <w:t xml:space="preserve"> </w:t>
      </w:r>
      <w:hyperlink r:id="rId14" w:history="1">
        <w:r w:rsidR="005C7587" w:rsidRPr="005C7587">
          <w:rPr>
            <w:rStyle w:val="Hyperlink"/>
            <w:rFonts w:ascii="Nunito Light" w:eastAsia="Arial" w:hAnsi="Nunito Light" w:cs="Arial"/>
            <w:color w:val="288EC1"/>
            <w:sz w:val="21"/>
            <w:szCs w:val="21"/>
          </w:rPr>
          <w:t>https://pano.org/2022-collaborative-conference-rfp</w:t>
        </w:r>
      </w:hyperlink>
      <w:r w:rsidR="00400625" w:rsidRPr="006C5B53">
        <w:rPr>
          <w:rFonts w:ascii="Nunito Light" w:eastAsia="Arial" w:hAnsi="Nunito Light" w:cs="Arial"/>
          <w:b/>
          <w:bCs/>
          <w:color w:val="288EC1"/>
          <w:sz w:val="21"/>
          <w:szCs w:val="21"/>
        </w:rPr>
        <w:t xml:space="preserve"> </w:t>
      </w:r>
      <w:r w:rsidR="00234CEE" w:rsidRPr="006C5B53">
        <w:rPr>
          <w:rFonts w:ascii="Nunito Light" w:eastAsia="Arial" w:hAnsi="Nunito Light" w:cs="Arial"/>
          <w:color w:val="7030A0"/>
          <w:sz w:val="21"/>
          <w:szCs w:val="21"/>
        </w:rPr>
        <w:t xml:space="preserve">or </w:t>
      </w:r>
      <w:r w:rsidR="00C72325" w:rsidRPr="006C5B53">
        <w:rPr>
          <w:rFonts w:ascii="Nunito Light" w:eastAsia="Arial" w:hAnsi="Nunito Light" w:cs="Arial"/>
          <w:sz w:val="21"/>
          <w:szCs w:val="21"/>
        </w:rPr>
        <w:t xml:space="preserve">email </w:t>
      </w:r>
      <w:r w:rsidR="00234CEE" w:rsidRPr="006C5B53">
        <w:rPr>
          <w:rFonts w:ascii="Nunito Light" w:eastAsia="Arial" w:hAnsi="Nunito Light" w:cs="Arial"/>
          <w:sz w:val="21"/>
          <w:szCs w:val="21"/>
        </w:rPr>
        <w:t>your</w:t>
      </w:r>
      <w:r w:rsidR="00C72325" w:rsidRPr="006C5B53">
        <w:rPr>
          <w:rFonts w:ascii="Nunito Light" w:eastAsia="Arial" w:hAnsi="Nunito Light" w:cs="Arial"/>
          <w:sz w:val="21"/>
          <w:szCs w:val="21"/>
        </w:rPr>
        <w:t xml:space="preserve"> completed form to Christina Spadaro</w:t>
      </w:r>
      <w:r w:rsidR="006721BF">
        <w:rPr>
          <w:rFonts w:ascii="Nunito Light" w:eastAsia="Arial" w:hAnsi="Nunito Light" w:cs="Arial"/>
          <w:sz w:val="21"/>
          <w:szCs w:val="21"/>
        </w:rPr>
        <w:t xml:space="preserve"> (</w:t>
      </w:r>
      <w:hyperlink r:id="rId15" w:history="1">
        <w:r w:rsidR="006721BF" w:rsidRPr="00EE6935">
          <w:rPr>
            <w:rStyle w:val="Hyperlink"/>
            <w:rFonts w:ascii="Nunito Light" w:eastAsia="Arial" w:hAnsi="Nunito Light" w:cs="Arial"/>
            <w:sz w:val="21"/>
            <w:szCs w:val="21"/>
          </w:rPr>
          <w:t>christina@pano.org</w:t>
        </w:r>
      </w:hyperlink>
      <w:r w:rsidR="006721BF">
        <w:rPr>
          <w:rFonts w:ascii="Nunito Light" w:eastAsia="Arial" w:hAnsi="Nunito Light" w:cs="Arial"/>
          <w:sz w:val="21"/>
          <w:szCs w:val="21"/>
        </w:rPr>
        <w:t xml:space="preserve">) </w:t>
      </w:r>
      <w:r w:rsidR="00234CEE" w:rsidRPr="006C5B53">
        <w:rPr>
          <w:rFonts w:ascii="Nunito Light" w:eastAsia="Arial" w:hAnsi="Nunito Light" w:cs="Arial"/>
          <w:sz w:val="21"/>
          <w:szCs w:val="21"/>
        </w:rPr>
        <w:t xml:space="preserve">by 5:00 PM on </w:t>
      </w:r>
      <w:r w:rsidR="008E55F6">
        <w:rPr>
          <w:rFonts w:ascii="Nunito Light" w:eastAsia="Arial" w:hAnsi="Nunito Light" w:cs="Arial"/>
          <w:sz w:val="21"/>
          <w:szCs w:val="21"/>
        </w:rPr>
        <w:t>Friday, August 12</w:t>
      </w:r>
      <w:r w:rsidR="00530119" w:rsidRPr="006C5B53">
        <w:rPr>
          <w:rFonts w:ascii="Nunito Light" w:eastAsia="Arial" w:hAnsi="Nunito Light" w:cs="Arial"/>
          <w:sz w:val="21"/>
          <w:szCs w:val="21"/>
        </w:rPr>
        <w:t>, 2022.</w:t>
      </w:r>
      <w:r w:rsidR="00234CEE" w:rsidRPr="006C5B53">
        <w:rPr>
          <w:rFonts w:ascii="Nunito Light" w:eastAsia="Arial" w:hAnsi="Nunito Light" w:cs="Arial"/>
          <w:sz w:val="21"/>
          <w:szCs w:val="21"/>
        </w:rPr>
        <w:t xml:space="preserve"> </w:t>
      </w:r>
    </w:p>
    <w:p w14:paraId="5948ED95" w14:textId="77777777" w:rsidR="006721BF" w:rsidRDefault="006721BF">
      <w:pPr>
        <w:rPr>
          <w:rFonts w:ascii="Nunito Light" w:eastAsia="Arial" w:hAnsi="Nunito Light" w:cs="Arial"/>
          <w:sz w:val="21"/>
          <w:szCs w:val="21"/>
        </w:rPr>
      </w:pPr>
    </w:p>
    <w:p w14:paraId="7C5CFE49" w14:textId="6ED7A989" w:rsidR="003B0AC7" w:rsidRDefault="006721BF">
      <w:pPr>
        <w:rPr>
          <w:rFonts w:ascii="Arial" w:eastAsia="Arial" w:hAnsi="Arial" w:cs="Arial"/>
          <w:sz w:val="21"/>
          <w:szCs w:val="21"/>
        </w:rPr>
      </w:pPr>
      <w:r>
        <w:rPr>
          <w:rFonts w:ascii="Nunito Light" w:eastAsia="Arial" w:hAnsi="Nunito Light" w:cs="Arial"/>
          <w:sz w:val="21"/>
          <w:szCs w:val="21"/>
        </w:rPr>
        <w:t>Questions? Need extra time? Contact</w:t>
      </w:r>
      <w:r w:rsidR="0082054F">
        <w:rPr>
          <w:rFonts w:ascii="Nunito Light" w:eastAsia="Arial" w:hAnsi="Nunito Light" w:cs="Arial"/>
          <w:sz w:val="21"/>
          <w:szCs w:val="21"/>
        </w:rPr>
        <w:t xml:space="preserve"> Christina </w:t>
      </w:r>
      <w:r w:rsidR="007C1655" w:rsidRPr="006C5B53">
        <w:rPr>
          <w:rFonts w:ascii="Nunito Light" w:eastAsia="Arial" w:hAnsi="Nunito Light" w:cs="Arial"/>
          <w:sz w:val="21"/>
          <w:szCs w:val="21"/>
        </w:rPr>
        <w:t>(</w:t>
      </w:r>
      <w:hyperlink r:id="rId16" w:history="1">
        <w:r w:rsidR="007C1655" w:rsidRPr="006C5B53">
          <w:rPr>
            <w:rStyle w:val="Hyperlink"/>
            <w:rFonts w:ascii="Nunito Light" w:eastAsia="Arial" w:hAnsi="Nunito Light" w:cs="Arial"/>
            <w:color w:val="288EC1"/>
            <w:sz w:val="21"/>
            <w:szCs w:val="21"/>
          </w:rPr>
          <w:t>christina@pano.org</w:t>
        </w:r>
      </w:hyperlink>
      <w:r w:rsidR="007C1655" w:rsidRPr="006C5B53">
        <w:rPr>
          <w:rFonts w:ascii="Nunito Light" w:eastAsia="Arial" w:hAnsi="Nunito Light" w:cs="Arial"/>
          <w:sz w:val="21"/>
          <w:szCs w:val="21"/>
        </w:rPr>
        <w:t xml:space="preserve"> | 717-839-6560)</w:t>
      </w:r>
      <w:r>
        <w:rPr>
          <w:rFonts w:ascii="Nunito Light" w:eastAsia="Arial" w:hAnsi="Nunito Light" w:cs="Arial"/>
          <w:sz w:val="21"/>
          <w:szCs w:val="21"/>
        </w:rPr>
        <w:t xml:space="preserve"> to discuss option</w:t>
      </w:r>
      <w:r w:rsidR="00C6331D">
        <w:rPr>
          <w:rFonts w:ascii="Nunito Light" w:eastAsia="Arial" w:hAnsi="Nunito Light" w:cs="Arial"/>
          <w:sz w:val="21"/>
          <w:szCs w:val="21"/>
        </w:rPr>
        <w:t>s</w:t>
      </w:r>
      <w:r>
        <w:rPr>
          <w:rFonts w:ascii="Nunito Light" w:eastAsia="Arial" w:hAnsi="Nunito Light" w:cs="Arial"/>
          <w:sz w:val="21"/>
          <w:szCs w:val="21"/>
        </w:rPr>
        <w:t>!</w:t>
      </w:r>
    </w:p>
    <w:sectPr w:rsidR="003B0AC7">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4C50" w14:textId="77777777" w:rsidR="00004119" w:rsidRDefault="00004119">
      <w:r>
        <w:separator/>
      </w:r>
    </w:p>
  </w:endnote>
  <w:endnote w:type="continuationSeparator" w:id="0">
    <w:p w14:paraId="77BEEE56" w14:textId="77777777" w:rsidR="00004119" w:rsidRDefault="0000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panose1 w:val="00000800000000000000"/>
    <w:charset w:val="00"/>
    <w:family w:val="auto"/>
    <w:pitch w:val="variable"/>
    <w:sig w:usb0="00000A07" w:usb1="40000001" w:usb2="00000000" w:usb3="00000000" w:csb0="000000B7" w:csb1="00000000"/>
  </w:font>
  <w:font w:name="Nunito Light">
    <w:panose1 w:val="00000400000000000000"/>
    <w:charset w:val="00"/>
    <w:family w:val="auto"/>
    <w:pitch w:val="variable"/>
    <w:sig w:usb0="20000007" w:usb1="00000001" w:usb2="00000000" w:usb3="00000000" w:csb0="00000193" w:csb1="00000000"/>
  </w:font>
  <w:font w:name="Gill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9A05" w14:textId="77777777" w:rsidR="003B0AC7" w:rsidRDefault="00C72325">
    <w:pPr>
      <w:pBdr>
        <w:top w:val="nil"/>
        <w:left w:val="nil"/>
        <w:bottom w:val="nil"/>
        <w:right w:val="nil"/>
        <w:between w:val="nil"/>
      </w:pBdr>
      <w:tabs>
        <w:tab w:val="center" w:pos="4680"/>
        <w:tab w:val="right" w:pos="9360"/>
      </w:tabs>
      <w:jc w:val="center"/>
      <w:rPr>
        <w:color w:val="000000"/>
      </w:rPr>
    </w:pPr>
    <w:r>
      <w:rPr>
        <w:noProof/>
      </w:rPr>
      <w:drawing>
        <wp:anchor distT="36576" distB="36576" distL="36576" distR="36576" simplePos="0" relativeHeight="251658240" behindDoc="0" locked="0" layoutInCell="1" hidden="0" allowOverlap="1" wp14:anchorId="460B27E1" wp14:editId="3505A9D9">
          <wp:simplePos x="0" y="0"/>
          <wp:positionH relativeFrom="column">
            <wp:posOffset>1234440</wp:posOffset>
          </wp:positionH>
          <wp:positionV relativeFrom="paragraph">
            <wp:posOffset>-62229</wp:posOffset>
          </wp:positionV>
          <wp:extent cx="654685" cy="319405"/>
          <wp:effectExtent l="0" t="0" r="0" b="0"/>
          <wp:wrapNone/>
          <wp:docPr id="222" name="image3.jpg" descr="ANR"/>
          <wp:cNvGraphicFramePr/>
          <a:graphic xmlns:a="http://schemas.openxmlformats.org/drawingml/2006/main">
            <a:graphicData uri="http://schemas.openxmlformats.org/drawingml/2006/picture">
              <pic:pic xmlns:pic="http://schemas.openxmlformats.org/drawingml/2006/picture">
                <pic:nvPicPr>
                  <pic:cNvPr id="0" name="image3.jpg" descr="ANR"/>
                  <pic:cNvPicPr preferRelativeResize="0"/>
                </pic:nvPicPr>
                <pic:blipFill>
                  <a:blip r:embed="rId1"/>
                  <a:srcRect/>
                  <a:stretch>
                    <a:fillRect/>
                  </a:stretch>
                </pic:blipFill>
                <pic:spPr>
                  <a:xfrm>
                    <a:off x="0" y="0"/>
                    <a:ext cx="654685" cy="3194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551ABC5" wp14:editId="1937786A">
          <wp:simplePos x="0" y="0"/>
          <wp:positionH relativeFrom="column">
            <wp:posOffset>2910840</wp:posOffset>
          </wp:positionH>
          <wp:positionV relativeFrom="paragraph">
            <wp:posOffset>-12064</wp:posOffset>
          </wp:positionV>
          <wp:extent cx="1013460" cy="327025"/>
          <wp:effectExtent l="0" t="0" r="0" b="0"/>
          <wp:wrapNone/>
          <wp:docPr id="2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l="3360" t="22742" r="5751" b="19844"/>
                  <a:stretch>
                    <a:fillRect/>
                  </a:stretch>
                </pic:blipFill>
                <pic:spPr>
                  <a:xfrm>
                    <a:off x="0" y="0"/>
                    <a:ext cx="1013460" cy="327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01337CE" wp14:editId="7C507D46">
          <wp:simplePos x="0" y="0"/>
          <wp:positionH relativeFrom="column">
            <wp:posOffset>2011679</wp:posOffset>
          </wp:positionH>
          <wp:positionV relativeFrom="paragraph">
            <wp:posOffset>-48259</wp:posOffset>
          </wp:positionV>
          <wp:extent cx="815340" cy="359425"/>
          <wp:effectExtent l="0" t="0" r="0" b="0"/>
          <wp:wrapNone/>
          <wp:docPr id="220" name="image1.png" descr="Greater Pittsburgh Nonprofit Partnership (GPNP)"/>
          <wp:cNvGraphicFramePr/>
          <a:graphic xmlns:a="http://schemas.openxmlformats.org/drawingml/2006/main">
            <a:graphicData uri="http://schemas.openxmlformats.org/drawingml/2006/picture">
              <pic:pic xmlns:pic="http://schemas.openxmlformats.org/drawingml/2006/picture">
                <pic:nvPicPr>
                  <pic:cNvPr id="0" name="image1.png" descr="Greater Pittsburgh Nonprofit Partnership (GPNP)"/>
                  <pic:cNvPicPr preferRelativeResize="0"/>
                </pic:nvPicPr>
                <pic:blipFill>
                  <a:blip r:embed="rId3"/>
                  <a:srcRect/>
                  <a:stretch>
                    <a:fillRect/>
                  </a:stretch>
                </pic:blipFill>
                <pic:spPr>
                  <a:xfrm>
                    <a:off x="0" y="0"/>
                    <a:ext cx="815340" cy="3594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6E2E36A" wp14:editId="393B19DF">
          <wp:simplePos x="0" y="0"/>
          <wp:positionH relativeFrom="column">
            <wp:posOffset>4023359</wp:posOffset>
          </wp:positionH>
          <wp:positionV relativeFrom="paragraph">
            <wp:posOffset>-11429</wp:posOffset>
          </wp:positionV>
          <wp:extent cx="1082040" cy="322912"/>
          <wp:effectExtent l="0" t="0" r="0" b="0"/>
          <wp:wrapNone/>
          <wp:docPr id="219" name="image2.jp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able&#10;&#10;Description automatically generated"/>
                  <pic:cNvPicPr preferRelativeResize="0"/>
                </pic:nvPicPr>
                <pic:blipFill>
                  <a:blip r:embed="rId4"/>
                  <a:srcRect t="18848" b="21466"/>
                  <a:stretch>
                    <a:fillRect/>
                  </a:stretch>
                </pic:blipFill>
                <pic:spPr>
                  <a:xfrm>
                    <a:off x="0" y="0"/>
                    <a:ext cx="1082040" cy="3229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FB2F" w14:textId="77777777" w:rsidR="00004119" w:rsidRDefault="00004119">
      <w:r>
        <w:separator/>
      </w:r>
    </w:p>
  </w:footnote>
  <w:footnote w:type="continuationSeparator" w:id="0">
    <w:p w14:paraId="53D875B5" w14:textId="77777777" w:rsidR="00004119" w:rsidRDefault="0000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4D6" w14:textId="41B6E04A" w:rsidR="003B0AC7" w:rsidRDefault="0058292B">
    <w:pPr>
      <w:pBdr>
        <w:top w:val="nil"/>
        <w:left w:val="nil"/>
        <w:bottom w:val="nil"/>
        <w:right w:val="nil"/>
        <w:between w:val="nil"/>
      </w:pBdr>
      <w:tabs>
        <w:tab w:val="center" w:pos="4680"/>
        <w:tab w:val="right" w:pos="9360"/>
        <w:tab w:val="left" w:pos="8268"/>
        <w:tab w:val="left" w:pos="8700"/>
      </w:tabs>
      <w:rPr>
        <w:color w:val="000000"/>
      </w:rPr>
    </w:pPr>
    <w:r w:rsidRPr="00D82814">
      <w:rPr>
        <w:rFonts w:ascii="Rubik" w:hAnsi="Rubik" w:cs="Rubik"/>
        <w:noProof/>
        <w:color w:val="F7941D"/>
      </w:rPr>
      <mc:AlternateContent>
        <mc:Choice Requires="wps">
          <w:drawing>
            <wp:anchor distT="0" distB="0" distL="0" distR="0" simplePos="0" relativeHeight="251665408" behindDoc="0" locked="0" layoutInCell="1" hidden="0" allowOverlap="1" wp14:anchorId="1FC750F3" wp14:editId="4880CC45">
              <wp:simplePos x="0" y="0"/>
              <wp:positionH relativeFrom="margin">
                <wp:posOffset>1889125</wp:posOffset>
              </wp:positionH>
              <wp:positionV relativeFrom="paragraph">
                <wp:posOffset>-220980</wp:posOffset>
              </wp:positionV>
              <wp:extent cx="4282440" cy="472440"/>
              <wp:effectExtent l="0" t="0" r="3810" b="3810"/>
              <wp:wrapNone/>
              <wp:docPr id="3" name="Rectangle 3"/>
              <wp:cNvGraphicFramePr/>
              <a:graphic xmlns:a="http://schemas.openxmlformats.org/drawingml/2006/main">
                <a:graphicData uri="http://schemas.microsoft.com/office/word/2010/wordprocessingShape">
                  <wps:wsp>
                    <wps:cNvSpPr/>
                    <wps:spPr>
                      <a:xfrm>
                        <a:off x="0" y="0"/>
                        <a:ext cx="4282440" cy="472440"/>
                      </a:xfrm>
                      <a:prstGeom prst="rect">
                        <a:avLst/>
                      </a:prstGeom>
                      <a:solidFill>
                        <a:srgbClr val="FFFFFF"/>
                      </a:solidFill>
                      <a:ln>
                        <a:noFill/>
                      </a:ln>
                    </wps:spPr>
                    <wps:txbx>
                      <w:txbxContent>
                        <w:p w14:paraId="04AA29DB" w14:textId="77777777" w:rsidR="0058292B" w:rsidRPr="00D82814" w:rsidRDefault="0058292B" w:rsidP="0058292B">
                          <w:pPr>
                            <w:jc w:val="right"/>
                            <w:textDirection w:val="btLr"/>
                            <w:rPr>
                              <w:rFonts w:ascii="Arial" w:hAnsi="Arial" w:cs="Arial"/>
                              <w:sz w:val="44"/>
                              <w:szCs w:val="44"/>
                            </w:rPr>
                          </w:pPr>
                          <w:r w:rsidRPr="00D82814">
                            <w:rPr>
                              <w:rFonts w:ascii="Arial" w:eastAsia="Gill Sans" w:hAnsi="Arial" w:cs="Arial"/>
                              <w:b/>
                              <w:color w:val="000000"/>
                              <w:sz w:val="44"/>
                              <w:szCs w:val="44"/>
                            </w:rPr>
                            <w:t>2022 Collaborative Conference</w:t>
                          </w:r>
                        </w:p>
                        <w:p w14:paraId="0F147414" w14:textId="77777777" w:rsidR="0058292B" w:rsidRPr="00D82814" w:rsidRDefault="0058292B" w:rsidP="0058292B">
                          <w:pPr>
                            <w:textDirection w:val="btLr"/>
                            <w:rPr>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C750F3" id="Rectangle 3" o:spid="_x0000_s1026" style="position:absolute;margin-left:148.75pt;margin-top:-17.4pt;width:337.2pt;height:37.2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" stroked="f">
              <v:textbox inset="2.53958mm,1.2694mm,2.53958mm,1.2694mm">
                <w:txbxContent>
                  <w:p w14:paraId="04AA29DB" w14:textId="77777777" w:rsidR="0058292B" w:rsidRPr="00D82814" w:rsidRDefault="0058292B" w:rsidP="0058292B">
                    <w:pPr>
                      <w:jc w:val="right"/>
                      <w:textDirection w:val="btLr"/>
                      <w:rPr>
                        <w:rFonts w:ascii="Arial" w:hAnsi="Arial" w:cs="Arial"/>
                        <w:sz w:val="44"/>
                        <w:szCs w:val="44"/>
                      </w:rPr>
                    </w:pPr>
                    <w:r w:rsidRPr="00D82814">
                      <w:rPr>
                        <w:rFonts w:ascii="Arial" w:eastAsia="Gill Sans" w:hAnsi="Arial" w:cs="Arial"/>
                        <w:b/>
                        <w:color w:val="000000"/>
                        <w:sz w:val="44"/>
                        <w:szCs w:val="44"/>
                      </w:rPr>
                      <w:t>2022 Collaborative Conference</w:t>
                    </w:r>
                  </w:p>
                  <w:p w14:paraId="0F147414" w14:textId="77777777" w:rsidR="0058292B" w:rsidRPr="00D82814" w:rsidRDefault="0058292B" w:rsidP="0058292B">
                    <w:pPr>
                      <w:textDirection w:val="btLr"/>
                      <w:rPr>
                        <w:sz w:val="22"/>
                        <w:szCs w:val="22"/>
                      </w:rPr>
                    </w:pPr>
                  </w:p>
                </w:txbxContent>
              </v:textbox>
              <w10:wrap anchorx="margin"/>
            </v:rect>
          </w:pict>
        </mc:Fallback>
      </mc:AlternateContent>
    </w:r>
    <w:r>
      <w:rPr>
        <w:noProof/>
      </w:rPr>
      <w:drawing>
        <wp:anchor distT="0" distB="0" distL="114300" distR="114300" simplePos="0" relativeHeight="251663360" behindDoc="1" locked="0" layoutInCell="1" allowOverlap="1" wp14:anchorId="5E773D05" wp14:editId="341794D7">
          <wp:simplePos x="0" y="0"/>
          <wp:positionH relativeFrom="column">
            <wp:posOffset>45720</wp:posOffset>
          </wp:positionH>
          <wp:positionV relativeFrom="paragraph">
            <wp:posOffset>-289560</wp:posOffset>
          </wp:positionV>
          <wp:extent cx="1447800" cy="615315"/>
          <wp:effectExtent l="0" t="0" r="0" b="0"/>
          <wp:wrapNone/>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4304" t="26667" r="11140" b="11256"/>
                  <a:stretch/>
                </pic:blipFill>
                <pic:spPr bwMode="auto">
                  <a:xfrm>
                    <a:off x="0" y="0"/>
                    <a:ext cx="144780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325">
      <w:rPr>
        <w:color w:val="000000"/>
      </w:rPr>
      <w:tab/>
    </w:r>
    <w:r w:rsidR="00C72325">
      <w:rPr>
        <w:color w:val="000000"/>
      </w:rPr>
      <w:tab/>
    </w:r>
    <w:r w:rsidR="00C72325">
      <w:rPr>
        <w:color w:val="000000"/>
      </w:rPr>
      <w:tab/>
    </w:r>
    <w:r w:rsidR="00C72325">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8468" w14:textId="6182E9E4" w:rsidR="00D82814" w:rsidRDefault="00D82814" w:rsidP="008A21F7">
    <w:pPr>
      <w:pStyle w:val="Header"/>
      <w:tabs>
        <w:tab w:val="clear" w:pos="4680"/>
        <w:tab w:val="clear" w:pos="9360"/>
        <w:tab w:val="left" w:pos="1356"/>
      </w:tabs>
    </w:pPr>
    <w:r>
      <w:rPr>
        <w:noProof/>
      </w:rPr>
      <w:drawing>
        <wp:anchor distT="0" distB="0" distL="114300" distR="114300" simplePos="0" relativeHeight="251657215" behindDoc="1" locked="0" layoutInCell="1" allowOverlap="1" wp14:anchorId="4F4BB453" wp14:editId="5C666059">
          <wp:simplePos x="0" y="0"/>
          <wp:positionH relativeFrom="column">
            <wp:posOffset>68580</wp:posOffset>
          </wp:positionH>
          <wp:positionV relativeFrom="paragraph">
            <wp:posOffset>-304800</wp:posOffset>
          </wp:positionV>
          <wp:extent cx="1447800" cy="615315"/>
          <wp:effectExtent l="0" t="0" r="0" b="0"/>
          <wp:wrapNone/>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4304" t="26667" r="11140" b="11256"/>
                  <a:stretch/>
                </pic:blipFill>
                <pic:spPr bwMode="auto">
                  <a:xfrm>
                    <a:off x="0" y="0"/>
                    <a:ext cx="144780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1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8A"/>
    <w:multiLevelType w:val="hybridMultilevel"/>
    <w:tmpl w:val="72A8093C"/>
    <w:lvl w:ilvl="0" w:tplc="41224730">
      <w:numFmt w:val="bullet"/>
      <w:lvlText w:val=""/>
      <w:lvlJc w:val="left"/>
      <w:pPr>
        <w:ind w:left="720" w:hanging="360"/>
      </w:pPr>
      <w:rPr>
        <w:rFonts w:ascii="Wingdings" w:eastAsia="Arial" w:hAnsi="Wingdings" w:cs="Arial" w:hint="default"/>
        <w:b/>
        <w:color w:val="BE1E2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CF"/>
    <w:multiLevelType w:val="multilevel"/>
    <w:tmpl w:val="EE863C92"/>
    <w:lvl w:ilvl="0">
      <w:start w:val="717"/>
      <w:numFmt w:val="bullet"/>
      <w:lvlText w:val="⇨"/>
      <w:lvlJc w:val="left"/>
      <w:pPr>
        <w:ind w:left="720" w:hanging="360"/>
      </w:pPr>
      <w:rPr>
        <w:rFonts w:ascii="Noto Sans Symbols" w:eastAsia="Noto Sans Symbols" w:hAnsi="Noto Sans Symbols" w:cs="Noto Sans Symbols"/>
        <w:b/>
        <w:color w:val="F9A11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A9007D"/>
    <w:multiLevelType w:val="multilevel"/>
    <w:tmpl w:val="C79AE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A1519"/>
    <w:multiLevelType w:val="multilevel"/>
    <w:tmpl w:val="34EA7B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BD59E7"/>
    <w:multiLevelType w:val="hybridMultilevel"/>
    <w:tmpl w:val="59AE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A36"/>
    <w:multiLevelType w:val="multilevel"/>
    <w:tmpl w:val="D676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E0E4F"/>
    <w:multiLevelType w:val="hybridMultilevel"/>
    <w:tmpl w:val="31109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A4A98"/>
    <w:multiLevelType w:val="multilevel"/>
    <w:tmpl w:val="D9CE4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b/>
        <w:i w:val="0"/>
        <w:color w:val="525252"/>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E33190E"/>
    <w:multiLevelType w:val="multilevel"/>
    <w:tmpl w:val="B33CB814"/>
    <w:lvl w:ilvl="0">
      <w:start w:val="1"/>
      <w:numFmt w:val="decimal"/>
      <w:lvlText w:val="%1."/>
      <w:lvlJc w:val="left"/>
      <w:pPr>
        <w:ind w:left="1080" w:hanging="360"/>
      </w:pPr>
      <w:rPr>
        <w:rFonts w:ascii="Calibri" w:eastAsia="Calibri" w:hAnsi="Calibri" w:cs="Calibri"/>
        <w:b/>
        <w:i w:val="0"/>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1070956"/>
    <w:multiLevelType w:val="hybridMultilevel"/>
    <w:tmpl w:val="8F728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1E22"/>
    <w:multiLevelType w:val="hybridMultilevel"/>
    <w:tmpl w:val="D5FA5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C20D5"/>
    <w:multiLevelType w:val="multilevel"/>
    <w:tmpl w:val="899EF0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466222D"/>
    <w:multiLevelType w:val="multilevel"/>
    <w:tmpl w:val="821280D6"/>
    <w:lvl w:ilvl="0">
      <w:start w:val="1"/>
      <w:numFmt w:val="bullet"/>
      <w:lvlText w:val="✔"/>
      <w:lvlJc w:val="left"/>
      <w:pPr>
        <w:ind w:left="1080" w:hanging="360"/>
      </w:pPr>
      <w:rPr>
        <w:rFonts w:ascii="Noto Sans Symbols" w:eastAsia="Noto Sans Symbols" w:hAnsi="Noto Sans Symbols" w:cs="Noto Sans Symbols"/>
        <w:b/>
        <w:i w:val="0"/>
        <w:color w:val="525252"/>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E3438C4"/>
    <w:multiLevelType w:val="multilevel"/>
    <w:tmpl w:val="0588A2BA"/>
    <w:lvl w:ilvl="0">
      <w:start w:val="1"/>
      <w:numFmt w:val="bullet"/>
      <w:lvlText w:val="✔"/>
      <w:lvlJc w:val="left"/>
      <w:pPr>
        <w:ind w:left="720" w:hanging="360"/>
      </w:pPr>
      <w:rPr>
        <w:rFonts w:ascii="Noto Sans Symbols" w:eastAsia="Noto Sans Symbols" w:hAnsi="Noto Sans Symbols" w:cs="Noto Sans Symbols"/>
        <w:b/>
        <w:i w:val="0"/>
        <w:color w:val="525252"/>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9E331B"/>
    <w:multiLevelType w:val="hybridMultilevel"/>
    <w:tmpl w:val="92DA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F11C6"/>
    <w:multiLevelType w:val="multilevel"/>
    <w:tmpl w:val="1A220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DD0BE4"/>
    <w:multiLevelType w:val="hybridMultilevel"/>
    <w:tmpl w:val="A0CC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E4035"/>
    <w:multiLevelType w:val="hybridMultilevel"/>
    <w:tmpl w:val="E5C8B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0571C"/>
    <w:multiLevelType w:val="multilevel"/>
    <w:tmpl w:val="4AF63E0C"/>
    <w:lvl w:ilvl="0">
      <w:start w:val="717"/>
      <w:numFmt w:val="bullet"/>
      <w:lvlText w:val="⇨"/>
      <w:lvlJc w:val="left"/>
      <w:pPr>
        <w:ind w:left="720" w:hanging="360"/>
      </w:pPr>
      <w:rPr>
        <w:rFonts w:ascii="Noto Sans Symbols" w:eastAsia="Noto Sans Symbols" w:hAnsi="Noto Sans Symbols" w:cs="Noto Sans Symbols"/>
        <w:b/>
        <w:color w:val="F9A11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D04F07"/>
    <w:multiLevelType w:val="multilevel"/>
    <w:tmpl w:val="0020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1475408">
    <w:abstractNumId w:val="15"/>
  </w:num>
  <w:num w:numId="2" w16cid:durableId="1027490794">
    <w:abstractNumId w:val="7"/>
  </w:num>
  <w:num w:numId="3" w16cid:durableId="1927959130">
    <w:abstractNumId w:val="13"/>
  </w:num>
  <w:num w:numId="4" w16cid:durableId="1072200572">
    <w:abstractNumId w:val="8"/>
  </w:num>
  <w:num w:numId="5" w16cid:durableId="206769841">
    <w:abstractNumId w:val="11"/>
  </w:num>
  <w:num w:numId="6" w16cid:durableId="580602189">
    <w:abstractNumId w:val="18"/>
  </w:num>
  <w:num w:numId="7" w16cid:durableId="1764644836">
    <w:abstractNumId w:val="12"/>
  </w:num>
  <w:num w:numId="8" w16cid:durableId="1066339874">
    <w:abstractNumId w:val="3"/>
  </w:num>
  <w:num w:numId="9" w16cid:durableId="888804371">
    <w:abstractNumId w:val="1"/>
  </w:num>
  <w:num w:numId="10" w16cid:durableId="305164119">
    <w:abstractNumId w:val="5"/>
  </w:num>
  <w:num w:numId="11" w16cid:durableId="2144495499">
    <w:abstractNumId w:val="2"/>
  </w:num>
  <w:num w:numId="12" w16cid:durableId="368532779">
    <w:abstractNumId w:val="19"/>
  </w:num>
  <w:num w:numId="13" w16cid:durableId="1144851327">
    <w:abstractNumId w:val="16"/>
  </w:num>
  <w:num w:numId="14" w16cid:durableId="819227857">
    <w:abstractNumId w:val="14"/>
  </w:num>
  <w:num w:numId="15" w16cid:durableId="1683973013">
    <w:abstractNumId w:val="9"/>
  </w:num>
  <w:num w:numId="16" w16cid:durableId="352532029">
    <w:abstractNumId w:val="17"/>
  </w:num>
  <w:num w:numId="17" w16cid:durableId="452864993">
    <w:abstractNumId w:val="6"/>
  </w:num>
  <w:num w:numId="18" w16cid:durableId="576288692">
    <w:abstractNumId w:val="4"/>
  </w:num>
  <w:num w:numId="19" w16cid:durableId="902445640">
    <w:abstractNumId w:val="0"/>
  </w:num>
  <w:num w:numId="20" w16cid:durableId="937369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7"/>
    <w:rsid w:val="00004119"/>
    <w:rsid w:val="00007D0A"/>
    <w:rsid w:val="00025E00"/>
    <w:rsid w:val="0007029A"/>
    <w:rsid w:val="000802EA"/>
    <w:rsid w:val="000B2F83"/>
    <w:rsid w:val="000E266F"/>
    <w:rsid w:val="000F2F81"/>
    <w:rsid w:val="00104E68"/>
    <w:rsid w:val="00114F6E"/>
    <w:rsid w:val="00116938"/>
    <w:rsid w:val="00134C03"/>
    <w:rsid w:val="001663C3"/>
    <w:rsid w:val="001B6E3B"/>
    <w:rsid w:val="001D386D"/>
    <w:rsid w:val="001D4065"/>
    <w:rsid w:val="0020008C"/>
    <w:rsid w:val="00204839"/>
    <w:rsid w:val="00210BEE"/>
    <w:rsid w:val="00234CEE"/>
    <w:rsid w:val="00245C08"/>
    <w:rsid w:val="00260FB0"/>
    <w:rsid w:val="002711FF"/>
    <w:rsid w:val="00276CC6"/>
    <w:rsid w:val="002D7901"/>
    <w:rsid w:val="002E057D"/>
    <w:rsid w:val="002F363B"/>
    <w:rsid w:val="002F3F41"/>
    <w:rsid w:val="00382FE5"/>
    <w:rsid w:val="00395ABB"/>
    <w:rsid w:val="0039629E"/>
    <w:rsid w:val="003B0AC7"/>
    <w:rsid w:val="003B3DEB"/>
    <w:rsid w:val="003F0D92"/>
    <w:rsid w:val="003F49D3"/>
    <w:rsid w:val="00400625"/>
    <w:rsid w:val="004253B1"/>
    <w:rsid w:val="004259C4"/>
    <w:rsid w:val="00453E3A"/>
    <w:rsid w:val="004577E9"/>
    <w:rsid w:val="00530119"/>
    <w:rsid w:val="005635EF"/>
    <w:rsid w:val="0058292B"/>
    <w:rsid w:val="005924BC"/>
    <w:rsid w:val="005C66F8"/>
    <w:rsid w:val="005C7587"/>
    <w:rsid w:val="005E06E3"/>
    <w:rsid w:val="005E6A65"/>
    <w:rsid w:val="00602A45"/>
    <w:rsid w:val="006218B7"/>
    <w:rsid w:val="00631A2F"/>
    <w:rsid w:val="006721BF"/>
    <w:rsid w:val="00686F3B"/>
    <w:rsid w:val="006921C6"/>
    <w:rsid w:val="00695DD6"/>
    <w:rsid w:val="006C5B53"/>
    <w:rsid w:val="006D356F"/>
    <w:rsid w:val="006E2A4B"/>
    <w:rsid w:val="007268BF"/>
    <w:rsid w:val="00730F6A"/>
    <w:rsid w:val="00733EF6"/>
    <w:rsid w:val="00754AF8"/>
    <w:rsid w:val="007C1655"/>
    <w:rsid w:val="007C4512"/>
    <w:rsid w:val="007C7FA9"/>
    <w:rsid w:val="00805EDC"/>
    <w:rsid w:val="00806073"/>
    <w:rsid w:val="0082054F"/>
    <w:rsid w:val="00840366"/>
    <w:rsid w:val="008441B4"/>
    <w:rsid w:val="008740DF"/>
    <w:rsid w:val="00886368"/>
    <w:rsid w:val="00895EF6"/>
    <w:rsid w:val="008A21F7"/>
    <w:rsid w:val="008A5653"/>
    <w:rsid w:val="008E55F6"/>
    <w:rsid w:val="008F27EF"/>
    <w:rsid w:val="00901BC6"/>
    <w:rsid w:val="00902774"/>
    <w:rsid w:val="00937245"/>
    <w:rsid w:val="00990F14"/>
    <w:rsid w:val="00994DEA"/>
    <w:rsid w:val="009E4B09"/>
    <w:rsid w:val="009E5625"/>
    <w:rsid w:val="00A42351"/>
    <w:rsid w:val="00A436CF"/>
    <w:rsid w:val="00A7141B"/>
    <w:rsid w:val="00A85683"/>
    <w:rsid w:val="00A964AD"/>
    <w:rsid w:val="00B02047"/>
    <w:rsid w:val="00B12941"/>
    <w:rsid w:val="00B36E57"/>
    <w:rsid w:val="00B37F26"/>
    <w:rsid w:val="00B5567B"/>
    <w:rsid w:val="00B64237"/>
    <w:rsid w:val="00B872C5"/>
    <w:rsid w:val="00BA256A"/>
    <w:rsid w:val="00BD56F8"/>
    <w:rsid w:val="00BE5A0F"/>
    <w:rsid w:val="00C22DF4"/>
    <w:rsid w:val="00C562AD"/>
    <w:rsid w:val="00C6331D"/>
    <w:rsid w:val="00C6336C"/>
    <w:rsid w:val="00C65705"/>
    <w:rsid w:val="00C71CC3"/>
    <w:rsid w:val="00C72325"/>
    <w:rsid w:val="00C93A9B"/>
    <w:rsid w:val="00CC10B3"/>
    <w:rsid w:val="00CC3053"/>
    <w:rsid w:val="00CD29E9"/>
    <w:rsid w:val="00D00964"/>
    <w:rsid w:val="00D36FA0"/>
    <w:rsid w:val="00D82814"/>
    <w:rsid w:val="00DA651D"/>
    <w:rsid w:val="00DB590F"/>
    <w:rsid w:val="00DB670A"/>
    <w:rsid w:val="00DC2815"/>
    <w:rsid w:val="00DE7A3D"/>
    <w:rsid w:val="00DF151D"/>
    <w:rsid w:val="00E457E1"/>
    <w:rsid w:val="00ED38ED"/>
    <w:rsid w:val="00EE51AE"/>
    <w:rsid w:val="00EE5658"/>
    <w:rsid w:val="00F273EC"/>
    <w:rsid w:val="00F44686"/>
    <w:rsid w:val="00F47D25"/>
    <w:rsid w:val="00F545EE"/>
    <w:rsid w:val="00F66912"/>
    <w:rsid w:val="00F8170B"/>
    <w:rsid w:val="00F8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30DB"/>
  <w15:docId w15:val="{5DA6EC10-AA49-44A5-B27A-679D970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5ED1"/>
    <w:pPr>
      <w:ind w:left="720"/>
    </w:pPr>
  </w:style>
  <w:style w:type="character" w:styleId="Hyperlink">
    <w:name w:val="Hyperlink"/>
    <w:basedOn w:val="DefaultParagraphFont"/>
    <w:uiPriority w:val="99"/>
    <w:unhideWhenUsed/>
    <w:rsid w:val="00C85ED1"/>
    <w:rPr>
      <w:color w:val="0563C1" w:themeColor="hyperlink"/>
      <w:u w:val="single"/>
    </w:rPr>
  </w:style>
  <w:style w:type="paragraph" w:styleId="Header">
    <w:name w:val="header"/>
    <w:basedOn w:val="Normal"/>
    <w:link w:val="HeaderChar"/>
    <w:uiPriority w:val="99"/>
    <w:unhideWhenUsed/>
    <w:rsid w:val="000E1E52"/>
    <w:pPr>
      <w:tabs>
        <w:tab w:val="center" w:pos="4680"/>
        <w:tab w:val="right" w:pos="9360"/>
      </w:tabs>
    </w:pPr>
  </w:style>
  <w:style w:type="character" w:customStyle="1" w:styleId="HeaderChar">
    <w:name w:val="Header Char"/>
    <w:basedOn w:val="DefaultParagraphFont"/>
    <w:link w:val="Header"/>
    <w:uiPriority w:val="99"/>
    <w:rsid w:val="000E1E52"/>
    <w:rPr>
      <w:rFonts w:ascii="Times New Roman" w:hAnsi="Times New Roman" w:cs="Times New Roman"/>
      <w:sz w:val="24"/>
      <w:szCs w:val="24"/>
    </w:rPr>
  </w:style>
  <w:style w:type="paragraph" w:styleId="Footer">
    <w:name w:val="footer"/>
    <w:basedOn w:val="Normal"/>
    <w:link w:val="FooterChar"/>
    <w:uiPriority w:val="99"/>
    <w:unhideWhenUsed/>
    <w:rsid w:val="000E1E52"/>
    <w:pPr>
      <w:tabs>
        <w:tab w:val="center" w:pos="4680"/>
        <w:tab w:val="right" w:pos="9360"/>
      </w:tabs>
    </w:pPr>
  </w:style>
  <w:style w:type="character" w:customStyle="1" w:styleId="FooterChar">
    <w:name w:val="Footer Char"/>
    <w:basedOn w:val="DefaultParagraphFont"/>
    <w:link w:val="Footer"/>
    <w:uiPriority w:val="99"/>
    <w:rsid w:val="000E1E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0ED"/>
    <w:rPr>
      <w:sz w:val="16"/>
      <w:szCs w:val="16"/>
    </w:rPr>
  </w:style>
  <w:style w:type="paragraph" w:styleId="CommentText">
    <w:name w:val="annotation text"/>
    <w:basedOn w:val="Normal"/>
    <w:link w:val="CommentTextChar"/>
    <w:uiPriority w:val="99"/>
    <w:semiHidden/>
    <w:unhideWhenUsed/>
    <w:rsid w:val="009A40ED"/>
    <w:rPr>
      <w:sz w:val="20"/>
      <w:szCs w:val="20"/>
    </w:rPr>
  </w:style>
  <w:style w:type="character" w:customStyle="1" w:styleId="CommentTextChar">
    <w:name w:val="Comment Text Char"/>
    <w:basedOn w:val="DefaultParagraphFont"/>
    <w:link w:val="CommentText"/>
    <w:uiPriority w:val="99"/>
    <w:semiHidden/>
    <w:rsid w:val="009A40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0ED"/>
    <w:rPr>
      <w:b/>
      <w:bCs/>
    </w:rPr>
  </w:style>
  <w:style w:type="character" w:customStyle="1" w:styleId="CommentSubjectChar">
    <w:name w:val="Comment Subject Char"/>
    <w:basedOn w:val="CommentTextChar"/>
    <w:link w:val="CommentSubject"/>
    <w:uiPriority w:val="99"/>
    <w:semiHidden/>
    <w:rsid w:val="009A40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ED"/>
    <w:rPr>
      <w:rFonts w:ascii="Segoe UI" w:hAnsi="Segoe UI" w:cs="Segoe UI"/>
      <w:sz w:val="18"/>
      <w:szCs w:val="18"/>
    </w:rPr>
  </w:style>
  <w:style w:type="character" w:styleId="UnresolvedMention">
    <w:name w:val="Unresolved Mention"/>
    <w:basedOn w:val="DefaultParagraphFont"/>
    <w:uiPriority w:val="99"/>
    <w:semiHidden/>
    <w:unhideWhenUsed/>
    <w:rsid w:val="00482CF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llaborativeconference.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ina@pan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hristina@pano.org" TargetMode="External"/><Relationship Id="rId10" Type="http://schemas.openxmlformats.org/officeDocument/2006/relationships/hyperlink" Target="https://pano.org/2022-collaborative-conference-rfp" TargetMode="External"/><Relationship Id="rId4" Type="http://schemas.openxmlformats.org/officeDocument/2006/relationships/settings" Target="settings.xml"/><Relationship Id="rId9" Type="http://schemas.openxmlformats.org/officeDocument/2006/relationships/hyperlink" Target="https://www.psychologytoday.com/us/blog/what-we-really-want-in-leader/202111/is-it-the-great-resignation-or-the-great-reprioritization" TargetMode="External"/><Relationship Id="rId14" Type="http://schemas.openxmlformats.org/officeDocument/2006/relationships/hyperlink" Target="https://pano.org/2022-collaborative-conference-rf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I28D/OzJ7KfrxmG02qx2DF6Aw==">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Christina Spadaro</cp:lastModifiedBy>
  <cp:revision>29</cp:revision>
  <cp:lastPrinted>2021-06-24T12:51:00Z</cp:lastPrinted>
  <dcterms:created xsi:type="dcterms:W3CDTF">2022-07-19T19:07:00Z</dcterms:created>
  <dcterms:modified xsi:type="dcterms:W3CDTF">2022-08-10T21:13:00Z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